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8089" w14:textId="0DCFF262" w:rsidR="001550F8" w:rsidRPr="0061162C" w:rsidRDefault="0061162C" w:rsidP="0061162C">
      <w:pPr>
        <w:spacing w:after="0"/>
        <w:jc w:val="center"/>
        <w:rPr>
          <w:b/>
          <w:bCs/>
          <w:u w:val="single"/>
        </w:rPr>
      </w:pPr>
      <w:r>
        <w:rPr>
          <w:b/>
          <w:bCs/>
          <w:u w:val="single"/>
        </w:rPr>
        <w:t>International Tenders published in Turkmenistan (</w:t>
      </w:r>
      <w:r w:rsidR="009F79B9">
        <w:rPr>
          <w:b/>
          <w:bCs/>
          <w:u w:val="single"/>
        </w:rPr>
        <w:t>August</w:t>
      </w:r>
      <w:r w:rsidR="006F0D26">
        <w:rPr>
          <w:b/>
          <w:bCs/>
          <w:u w:val="single"/>
        </w:rPr>
        <w:t xml:space="preserve"> </w:t>
      </w:r>
      <w:r>
        <w:rPr>
          <w:b/>
          <w:bCs/>
          <w:u w:val="single"/>
        </w:rPr>
        <w:t>2025)</w:t>
      </w:r>
    </w:p>
    <w:p w14:paraId="0C6F6197" w14:textId="77777777" w:rsidR="0061162C" w:rsidRDefault="0061162C"/>
    <w:tbl>
      <w:tblPr>
        <w:tblW w:w="109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977"/>
        <w:gridCol w:w="1701"/>
        <w:gridCol w:w="1350"/>
      </w:tblGrid>
      <w:tr w:rsidR="009F79B9" w:rsidRPr="00EC4CE4" w14:paraId="4D8CC006" w14:textId="77777777" w:rsidTr="009171B9">
        <w:tc>
          <w:tcPr>
            <w:tcW w:w="2127" w:type="dxa"/>
            <w:shd w:val="clear" w:color="auto" w:fill="auto"/>
          </w:tcPr>
          <w:p w14:paraId="0C44E99A" w14:textId="77777777" w:rsidR="009F79B9" w:rsidRPr="00EC4CE4" w:rsidRDefault="009F79B9" w:rsidP="009171B9">
            <w:pPr>
              <w:spacing w:after="0" w:line="240" w:lineRule="auto"/>
              <w:rPr>
                <w:rFonts w:ascii="Calibri" w:eastAsia="Calibri" w:hAnsi="Calibri" w:cs="Times New Roman"/>
                <w:b/>
              </w:rPr>
            </w:pPr>
            <w:r w:rsidRPr="00EC4CE4">
              <w:rPr>
                <w:rFonts w:ascii="Calibri" w:eastAsia="Calibri" w:hAnsi="Calibri" w:cs="Times New Roman"/>
                <w:b/>
              </w:rPr>
              <w:t>Organization</w:t>
            </w:r>
          </w:p>
        </w:tc>
        <w:tc>
          <w:tcPr>
            <w:tcW w:w="2835" w:type="dxa"/>
            <w:shd w:val="clear" w:color="auto" w:fill="auto"/>
          </w:tcPr>
          <w:p w14:paraId="4AC25E09" w14:textId="77777777" w:rsidR="009F79B9" w:rsidRPr="00EC4CE4" w:rsidRDefault="009F79B9" w:rsidP="009171B9">
            <w:pPr>
              <w:spacing w:after="0" w:line="240" w:lineRule="auto"/>
              <w:rPr>
                <w:rFonts w:ascii="Calibri" w:eastAsia="Calibri" w:hAnsi="Calibri" w:cs="Times New Roman"/>
                <w:b/>
              </w:rPr>
            </w:pPr>
            <w:r w:rsidRPr="00EC4CE4">
              <w:rPr>
                <w:rFonts w:ascii="Calibri" w:eastAsia="Calibri" w:hAnsi="Calibri" w:cs="Times New Roman"/>
                <w:b/>
              </w:rPr>
              <w:t>Subject for bidding</w:t>
            </w:r>
          </w:p>
        </w:tc>
        <w:tc>
          <w:tcPr>
            <w:tcW w:w="2977" w:type="dxa"/>
          </w:tcPr>
          <w:p w14:paraId="1D9E55BD" w14:textId="77777777" w:rsidR="009F79B9" w:rsidRPr="00EC4CE4" w:rsidRDefault="009F79B9" w:rsidP="009171B9">
            <w:pPr>
              <w:spacing w:after="0" w:line="240" w:lineRule="auto"/>
              <w:rPr>
                <w:rFonts w:ascii="Calibri" w:eastAsia="Calibri" w:hAnsi="Calibri" w:cs="Times New Roman"/>
                <w:b/>
              </w:rPr>
            </w:pPr>
            <w:r w:rsidRPr="00EC4CE4">
              <w:rPr>
                <w:rFonts w:ascii="Calibri" w:eastAsia="Calibri" w:hAnsi="Calibri" w:cs="Times New Roman"/>
                <w:b/>
              </w:rPr>
              <w:t>Terms of bidding</w:t>
            </w:r>
          </w:p>
        </w:tc>
        <w:tc>
          <w:tcPr>
            <w:tcW w:w="1701" w:type="dxa"/>
            <w:shd w:val="clear" w:color="auto" w:fill="auto"/>
          </w:tcPr>
          <w:p w14:paraId="5E4BFEA9" w14:textId="77777777" w:rsidR="009F79B9" w:rsidRPr="00EC4CE4" w:rsidRDefault="009F79B9" w:rsidP="009171B9">
            <w:pPr>
              <w:spacing w:after="0" w:line="240" w:lineRule="auto"/>
              <w:rPr>
                <w:rFonts w:ascii="Calibri" w:eastAsia="Calibri" w:hAnsi="Calibri" w:cs="Times New Roman"/>
                <w:b/>
              </w:rPr>
            </w:pPr>
            <w:r w:rsidRPr="00EC4CE4">
              <w:rPr>
                <w:rFonts w:ascii="Calibri" w:eastAsia="Calibri" w:hAnsi="Calibri" w:cs="Times New Roman"/>
                <w:b/>
              </w:rPr>
              <w:t>Contact details and address for sending of bids</w:t>
            </w:r>
          </w:p>
        </w:tc>
        <w:tc>
          <w:tcPr>
            <w:tcW w:w="1350" w:type="dxa"/>
            <w:shd w:val="clear" w:color="auto" w:fill="auto"/>
          </w:tcPr>
          <w:p w14:paraId="247592C8" w14:textId="77777777" w:rsidR="009F79B9" w:rsidRPr="00EC4CE4" w:rsidRDefault="009F79B9" w:rsidP="009171B9">
            <w:pPr>
              <w:spacing w:after="0" w:line="240" w:lineRule="auto"/>
              <w:rPr>
                <w:rFonts w:ascii="Calibri" w:eastAsia="Calibri" w:hAnsi="Calibri" w:cs="Times New Roman"/>
                <w:b/>
              </w:rPr>
            </w:pPr>
            <w:r w:rsidRPr="00EC4CE4">
              <w:rPr>
                <w:rFonts w:ascii="Calibri" w:eastAsia="Calibri" w:hAnsi="Calibri" w:cs="Times New Roman"/>
                <w:b/>
              </w:rPr>
              <w:t xml:space="preserve">Deadline for application </w:t>
            </w:r>
          </w:p>
        </w:tc>
      </w:tr>
      <w:tr w:rsidR="009F79B9" w:rsidRPr="00EC4CE4" w14:paraId="064D06A9" w14:textId="77777777" w:rsidTr="009171B9">
        <w:tc>
          <w:tcPr>
            <w:tcW w:w="2127" w:type="dxa"/>
            <w:shd w:val="clear" w:color="auto" w:fill="auto"/>
          </w:tcPr>
          <w:p w14:paraId="2BAF76F4"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State Concern Turkmennebit [Turkmen Oil]</w:t>
            </w:r>
          </w:p>
        </w:tc>
        <w:tc>
          <w:tcPr>
            <w:tcW w:w="2835" w:type="dxa"/>
            <w:shd w:val="clear" w:color="auto" w:fill="auto"/>
          </w:tcPr>
          <w:p w14:paraId="0573412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Open Tender for procurement of the following lot:</w:t>
            </w:r>
          </w:p>
          <w:p w14:paraId="3196B508" w14:textId="77777777" w:rsidR="009F79B9" w:rsidRPr="00EC4CE4" w:rsidRDefault="009F79B9" w:rsidP="009171B9">
            <w:pPr>
              <w:spacing w:after="200" w:line="276" w:lineRule="auto"/>
              <w:rPr>
                <w:rFonts w:ascii="Calibri" w:eastAsia="Calibri" w:hAnsi="Calibri" w:cs="Times New Roman"/>
              </w:rPr>
            </w:pPr>
            <w:r w:rsidRPr="00EC4CE4">
              <w:rPr>
                <w:rFonts w:ascii="Calibri" w:eastAsia="Calibri" w:hAnsi="Calibri" w:cs="Times New Roman"/>
              </w:rPr>
              <w:t xml:space="preserve">Lot # 5 – chemical products and auxiliary materials. </w:t>
            </w:r>
          </w:p>
          <w:p w14:paraId="7DABBB29" w14:textId="77777777" w:rsidR="009F79B9" w:rsidRPr="00EC4CE4" w:rsidRDefault="009F79B9" w:rsidP="009171B9">
            <w:pPr>
              <w:spacing w:after="0" w:line="276" w:lineRule="auto"/>
              <w:rPr>
                <w:rFonts w:ascii="Calibri" w:eastAsia="Calibri" w:hAnsi="Calibri" w:cs="Times New Roman"/>
              </w:rPr>
            </w:pPr>
          </w:p>
          <w:p w14:paraId="40380A22" w14:textId="77777777" w:rsidR="009F79B9" w:rsidRPr="00EC4CE4" w:rsidRDefault="009F79B9" w:rsidP="009171B9">
            <w:pPr>
              <w:spacing w:after="0" w:line="240" w:lineRule="auto"/>
              <w:rPr>
                <w:rFonts w:ascii="Calibri" w:eastAsia="Calibri" w:hAnsi="Calibri" w:cs="Times New Roman"/>
              </w:rPr>
            </w:pPr>
          </w:p>
        </w:tc>
        <w:tc>
          <w:tcPr>
            <w:tcW w:w="2977" w:type="dxa"/>
          </w:tcPr>
          <w:p w14:paraId="40E9861B"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The interested sides are invited to:</w:t>
            </w:r>
          </w:p>
          <w:p w14:paraId="59CA85C9" w14:textId="77777777" w:rsidR="009F79B9" w:rsidRPr="00EC4CE4" w:rsidRDefault="009F79B9" w:rsidP="009171B9">
            <w:pPr>
              <w:spacing w:after="0" w:line="276" w:lineRule="auto"/>
              <w:rPr>
                <w:rFonts w:ascii="Calibri" w:eastAsia="Calibri" w:hAnsi="Calibri" w:cs="Times New Roman"/>
              </w:rPr>
            </w:pPr>
          </w:p>
          <w:p w14:paraId="497B50E7"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w:t>
            </w:r>
          </w:p>
          <w:p w14:paraId="1ADB8271" w14:textId="77777777" w:rsidR="009F79B9" w:rsidRPr="00EC4CE4" w:rsidRDefault="009F79B9" w:rsidP="009171B9">
            <w:pPr>
              <w:spacing w:after="0" w:line="276" w:lineRule="auto"/>
              <w:rPr>
                <w:rFonts w:ascii="Calibri" w:eastAsia="Calibri" w:hAnsi="Calibri" w:cs="Times New Roman"/>
              </w:rPr>
            </w:pPr>
          </w:p>
          <w:p w14:paraId="7227D85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To get acquainted with the Law of Turkmenistan on tenders for procurement of goods, services for state needs;</w:t>
            </w:r>
          </w:p>
          <w:p w14:paraId="7DA2FFF4" w14:textId="77777777" w:rsidR="009F79B9" w:rsidRPr="00EC4CE4" w:rsidRDefault="009F79B9" w:rsidP="009171B9">
            <w:pPr>
              <w:spacing w:after="0" w:line="276" w:lineRule="auto"/>
              <w:rPr>
                <w:rFonts w:ascii="Calibri" w:eastAsia="Calibri" w:hAnsi="Calibri" w:cs="Times New Roman"/>
              </w:rPr>
            </w:pPr>
          </w:p>
          <w:p w14:paraId="7142342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-To get the specification for the lot, technical requirements and basic contract terms;</w:t>
            </w:r>
          </w:p>
          <w:p w14:paraId="13D736B4" w14:textId="77777777" w:rsidR="009F79B9" w:rsidRPr="00EC4CE4" w:rsidRDefault="009F79B9" w:rsidP="009171B9">
            <w:pPr>
              <w:spacing w:after="0" w:line="276" w:lineRule="auto"/>
              <w:rPr>
                <w:rFonts w:ascii="Calibri" w:eastAsia="Calibri" w:hAnsi="Calibri" w:cs="Times New Roman"/>
              </w:rPr>
            </w:pPr>
          </w:p>
          <w:p w14:paraId="425A40FA"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-To pay US $ 575 (including VAT) or equivalent sum in manat per lot for participation in bidding.</w:t>
            </w:r>
          </w:p>
          <w:p w14:paraId="1B7B8965" w14:textId="77777777" w:rsidR="009F79B9" w:rsidRPr="00EC4CE4" w:rsidRDefault="009F79B9" w:rsidP="009171B9">
            <w:pPr>
              <w:spacing w:after="0" w:line="276" w:lineRule="auto"/>
              <w:rPr>
                <w:rFonts w:ascii="Calibri" w:eastAsia="Calibri" w:hAnsi="Calibri" w:cs="Times New Roman"/>
              </w:rPr>
            </w:pPr>
          </w:p>
          <w:p w14:paraId="6D52A19C"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The account will be specified upon submitting a written application.</w:t>
            </w:r>
          </w:p>
          <w:p w14:paraId="160EC72C" w14:textId="77777777" w:rsidR="009F79B9" w:rsidRPr="00EC4CE4" w:rsidRDefault="009F79B9" w:rsidP="009171B9">
            <w:pPr>
              <w:spacing w:after="0" w:line="276" w:lineRule="auto"/>
              <w:rPr>
                <w:rFonts w:ascii="Calibri" w:eastAsia="Calibri" w:hAnsi="Calibri" w:cs="Times New Roman"/>
              </w:rPr>
            </w:pPr>
          </w:p>
          <w:p w14:paraId="4FFBB33B"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The sealed envelope with the full tender offer (quotation) should be sent to contact address.</w:t>
            </w:r>
          </w:p>
        </w:tc>
        <w:tc>
          <w:tcPr>
            <w:tcW w:w="1701" w:type="dxa"/>
            <w:shd w:val="clear" w:color="auto" w:fill="auto"/>
          </w:tcPr>
          <w:p w14:paraId="0617CCE2"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State concern Turkmennebit, Turkmenistan, Ashgabat, Archabil avenue 56, 4th floor.</w:t>
            </w:r>
          </w:p>
          <w:p w14:paraId="5A1BA389" w14:textId="77777777" w:rsidR="009F79B9" w:rsidRPr="00EC4CE4" w:rsidRDefault="009F79B9" w:rsidP="009171B9">
            <w:pPr>
              <w:spacing w:after="0" w:line="276" w:lineRule="auto"/>
              <w:rPr>
                <w:rFonts w:ascii="Calibri" w:eastAsia="Calibri" w:hAnsi="Calibri" w:cs="Times New Roman"/>
              </w:rPr>
            </w:pPr>
          </w:p>
          <w:p w14:paraId="715DA9C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Tel: </w:t>
            </w:r>
          </w:p>
          <w:p w14:paraId="3146ACBB"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+99312 403993</w:t>
            </w:r>
          </w:p>
          <w:p w14:paraId="7F5D446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+99312 403990</w:t>
            </w:r>
          </w:p>
          <w:p w14:paraId="3815B4F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+99312 403167</w:t>
            </w:r>
          </w:p>
          <w:p w14:paraId="33CBBB99"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+99312 403180</w:t>
            </w:r>
          </w:p>
          <w:p w14:paraId="29E8B6F2"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br/>
            </w:r>
          </w:p>
          <w:p w14:paraId="5FBF3E00" w14:textId="77777777" w:rsidR="009F79B9" w:rsidRPr="00EC4CE4" w:rsidRDefault="009F79B9" w:rsidP="009171B9">
            <w:pPr>
              <w:spacing w:after="0" w:line="276" w:lineRule="auto"/>
              <w:rPr>
                <w:rFonts w:ascii="Calibri" w:eastAsia="Calibri" w:hAnsi="Calibri" w:cs="Times New Roman"/>
              </w:rPr>
            </w:pPr>
          </w:p>
          <w:p w14:paraId="46BA68E8"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Fax: </w:t>
            </w:r>
          </w:p>
          <w:p w14:paraId="78575D20"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+99312 403939</w:t>
            </w:r>
          </w:p>
          <w:p w14:paraId="4A9C9474" w14:textId="77777777" w:rsidR="009F79B9" w:rsidRPr="00EC4CE4" w:rsidRDefault="009F79B9" w:rsidP="009171B9">
            <w:pPr>
              <w:spacing w:after="0" w:line="276" w:lineRule="auto"/>
              <w:rPr>
                <w:rFonts w:ascii="Calibri" w:eastAsia="Calibri" w:hAnsi="Calibri" w:cs="Times New Roman"/>
              </w:rPr>
            </w:pPr>
            <w:hyperlink r:id="rId4" w:history="1">
              <w:r w:rsidRPr="00EC4CE4">
                <w:rPr>
                  <w:rFonts w:ascii="Calibri" w:eastAsia="Calibri" w:hAnsi="Calibri" w:cs="Times New Roman"/>
                  <w:color w:val="0563C1"/>
                  <w:u w:val="single"/>
                </w:rPr>
                <w:t>fer@turkmennebit.gov.tm</w:t>
              </w:r>
            </w:hyperlink>
            <w:r w:rsidRPr="00EC4CE4">
              <w:rPr>
                <w:rFonts w:ascii="Calibri" w:eastAsia="Calibri" w:hAnsi="Calibri" w:cs="Times New Roman"/>
              </w:rPr>
              <w:t xml:space="preserve"> </w:t>
            </w:r>
          </w:p>
          <w:p w14:paraId="73F7FB7B" w14:textId="77777777" w:rsidR="009F79B9" w:rsidRPr="00EC4CE4" w:rsidRDefault="009F79B9" w:rsidP="009171B9">
            <w:pPr>
              <w:spacing w:after="0" w:line="240" w:lineRule="auto"/>
              <w:rPr>
                <w:rFonts w:ascii="Calibri" w:eastAsia="Calibri" w:hAnsi="Calibri" w:cs="Times New Roman"/>
              </w:rPr>
            </w:pPr>
          </w:p>
        </w:tc>
        <w:tc>
          <w:tcPr>
            <w:tcW w:w="1350" w:type="dxa"/>
            <w:shd w:val="clear" w:color="auto" w:fill="auto"/>
          </w:tcPr>
          <w:p w14:paraId="0B77999E"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19 Sep 2025 till 4pm local time.</w:t>
            </w:r>
          </w:p>
        </w:tc>
      </w:tr>
      <w:tr w:rsidR="009F79B9" w:rsidRPr="00EC4CE4" w14:paraId="5872B737" w14:textId="77777777" w:rsidTr="009171B9">
        <w:tc>
          <w:tcPr>
            <w:tcW w:w="2127" w:type="dxa"/>
            <w:shd w:val="clear" w:color="auto" w:fill="auto"/>
          </w:tcPr>
          <w:p w14:paraId="2861E738"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Ministry of Construction and Architecture of Turkmenistan</w:t>
            </w:r>
          </w:p>
        </w:tc>
        <w:tc>
          <w:tcPr>
            <w:tcW w:w="2835" w:type="dxa"/>
            <w:shd w:val="clear" w:color="auto" w:fill="auto"/>
          </w:tcPr>
          <w:p w14:paraId="4EF01DDE"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 xml:space="preserve">Tender for the construction of an irrigation system from the Karakum River, located in the city of Ashgabat, to </w:t>
            </w:r>
            <w:r w:rsidRPr="00EC4CE4">
              <w:rPr>
                <w:rFonts w:ascii="Calibri" w:eastAsia="Calibri" w:hAnsi="Calibri" w:cs="Times New Roman"/>
              </w:rPr>
              <w:lastRenderedPageBreak/>
              <w:t>the Gurtli residential complex.</w:t>
            </w:r>
          </w:p>
        </w:tc>
        <w:tc>
          <w:tcPr>
            <w:tcW w:w="2977" w:type="dxa"/>
          </w:tcPr>
          <w:p w14:paraId="6CB6B546"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lastRenderedPageBreak/>
              <w:t>--</w:t>
            </w:r>
          </w:p>
        </w:tc>
        <w:tc>
          <w:tcPr>
            <w:tcW w:w="1701" w:type="dxa"/>
            <w:shd w:val="clear" w:color="auto" w:fill="auto"/>
          </w:tcPr>
          <w:p w14:paraId="38552049"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The applications and offers for participation in bidding is </w:t>
            </w:r>
            <w:r w:rsidRPr="00EC4CE4">
              <w:rPr>
                <w:rFonts w:ascii="Calibri" w:eastAsia="Calibri" w:hAnsi="Calibri" w:cs="Times New Roman"/>
              </w:rPr>
              <w:lastRenderedPageBreak/>
              <w:t>accepted and registered at Ministry’s Marketing and Foreign Economic Relations Management: Ashgabat, Archabil avenue, 84.</w:t>
            </w:r>
          </w:p>
          <w:p w14:paraId="34C4730D"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Tel: </w:t>
            </w:r>
          </w:p>
          <w:p w14:paraId="6F7E8E17"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+99312 444664</w:t>
            </w:r>
          </w:p>
          <w:p w14:paraId="651DF66C"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+99312 444677</w:t>
            </w:r>
          </w:p>
          <w:p w14:paraId="498386FE" w14:textId="77777777" w:rsidR="009F79B9" w:rsidRPr="00EC4CE4" w:rsidRDefault="009F79B9" w:rsidP="009171B9">
            <w:pPr>
              <w:spacing w:after="0" w:line="240" w:lineRule="auto"/>
              <w:rPr>
                <w:rFonts w:ascii="Calibri" w:eastAsia="Calibri" w:hAnsi="Calibri" w:cs="Times New Roman"/>
              </w:rPr>
            </w:pPr>
          </w:p>
        </w:tc>
        <w:tc>
          <w:tcPr>
            <w:tcW w:w="1350" w:type="dxa"/>
            <w:shd w:val="clear" w:color="auto" w:fill="auto"/>
          </w:tcPr>
          <w:p w14:paraId="55DE9E7B"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lastRenderedPageBreak/>
              <w:t>19 Sep 2025</w:t>
            </w:r>
          </w:p>
        </w:tc>
      </w:tr>
      <w:tr w:rsidR="009F79B9" w:rsidRPr="00EC4CE4" w14:paraId="05868074" w14:textId="77777777" w:rsidTr="009171B9">
        <w:tc>
          <w:tcPr>
            <w:tcW w:w="2127" w:type="dxa"/>
            <w:shd w:val="clear" w:color="auto" w:fill="auto"/>
          </w:tcPr>
          <w:p w14:paraId="43EB8D5A"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State Corporation “Turkmen geology”</w:t>
            </w:r>
          </w:p>
        </w:tc>
        <w:tc>
          <w:tcPr>
            <w:tcW w:w="2835" w:type="dxa"/>
            <w:shd w:val="clear" w:color="auto" w:fill="auto"/>
          </w:tcPr>
          <w:p w14:paraId="3E9A7D67" w14:textId="7F465426"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 xml:space="preserve">International tender </w:t>
            </w:r>
            <w:r>
              <w:rPr>
                <w:rFonts w:ascii="Calibri" w:eastAsia="Calibri" w:hAnsi="Calibri" w:cs="Times New Roman"/>
              </w:rPr>
              <w:t>f</w:t>
            </w:r>
            <w:r w:rsidRPr="00EC4CE4">
              <w:rPr>
                <w:rFonts w:ascii="Calibri" w:eastAsia="Calibri" w:hAnsi="Calibri" w:cs="Times New Roman"/>
              </w:rPr>
              <w:t>or the purchase of material and technical resources for the needs of Turkmengeology with the participation of manufacturers and participants who are official dealers (distributors) of manufacturers</w:t>
            </w:r>
          </w:p>
          <w:p w14:paraId="47C9ABBD" w14:textId="77777777" w:rsidR="009F79B9" w:rsidRPr="00EC4CE4" w:rsidRDefault="009F79B9" w:rsidP="009171B9">
            <w:pPr>
              <w:spacing w:after="0" w:line="240" w:lineRule="auto"/>
              <w:rPr>
                <w:rFonts w:ascii="Calibri" w:eastAsia="Calibri" w:hAnsi="Calibri" w:cs="Times New Roman"/>
              </w:rPr>
            </w:pPr>
          </w:p>
          <w:p w14:paraId="1ECE4AE7"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Lot # 4– motor transport, tractor and specialized machinery, spare parts. </w:t>
            </w:r>
          </w:p>
          <w:p w14:paraId="6B1C4034" w14:textId="77777777" w:rsidR="009F79B9" w:rsidRPr="00EC4CE4" w:rsidRDefault="009F79B9" w:rsidP="009171B9">
            <w:pPr>
              <w:spacing w:after="0" w:line="276" w:lineRule="auto"/>
              <w:rPr>
                <w:rFonts w:ascii="Calibri" w:eastAsia="Calibri" w:hAnsi="Calibri" w:cs="Times New Roman"/>
              </w:rPr>
            </w:pPr>
          </w:p>
        </w:tc>
        <w:tc>
          <w:tcPr>
            <w:tcW w:w="2977" w:type="dxa"/>
          </w:tcPr>
          <w:p w14:paraId="35D80540"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The interested sides are invited to:</w:t>
            </w:r>
          </w:p>
          <w:p w14:paraId="3B4E338E"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 information on company’s activity;</w:t>
            </w:r>
          </w:p>
          <w:p w14:paraId="421C971E"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To get acquainted with the Rules of international tenders for procurement in oil and gas sector of Turkmenistan</w:t>
            </w:r>
          </w:p>
          <w:p w14:paraId="5DDE2D24"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-To get the basic contract terms;</w:t>
            </w:r>
          </w:p>
          <w:p w14:paraId="2F76B6B7"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-To pay US $ 500 dollars (excluding VAT and bank charges) for participation in bidding.</w:t>
            </w:r>
          </w:p>
          <w:p w14:paraId="784C4EE3"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 xml:space="preserve">Packages of tender documents will be accepted in one sealed envelope with a full tender offer (quotation), certified with a mastic seal, and will be considered only after funds have been received to the account of the Turkmengeologiya Group of </w:t>
            </w:r>
            <w:r w:rsidRPr="00EC4CE4">
              <w:rPr>
                <w:rFonts w:ascii="Calibri" w:eastAsia="Calibri" w:hAnsi="Calibri" w:cs="Times New Roman"/>
              </w:rPr>
              <w:lastRenderedPageBreak/>
              <w:t>Companies. The envelope with the tender offer (quotation) must be drawn up in accordance with the list specified in the package of tender documents. It is mandatory to enclose an electronic version of the questionnaire, the main terms of the contract (in the "Word" format) and the technical and economic specification (in the "Excel" format) in the tender envelope.</w:t>
            </w:r>
          </w:p>
        </w:tc>
        <w:tc>
          <w:tcPr>
            <w:tcW w:w="1701" w:type="dxa"/>
            <w:shd w:val="clear" w:color="auto" w:fill="auto"/>
          </w:tcPr>
          <w:p w14:paraId="227B5473"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lastRenderedPageBreak/>
              <w:t>State Corporation “Turkmen geology”, Ashgabat, Archabil avenue, 56</w:t>
            </w:r>
          </w:p>
          <w:p w14:paraId="70638E86"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Tel: </w:t>
            </w:r>
          </w:p>
          <w:p w14:paraId="365FA736"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+99312 403452, </w:t>
            </w:r>
          </w:p>
          <w:p w14:paraId="0E9E9843"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+99312 403454</w:t>
            </w:r>
          </w:p>
          <w:p w14:paraId="75440D6A" w14:textId="77777777" w:rsidR="009F79B9" w:rsidRPr="00EC4CE4" w:rsidRDefault="009F79B9" w:rsidP="009171B9">
            <w:pPr>
              <w:spacing w:after="0" w:line="276" w:lineRule="auto"/>
              <w:rPr>
                <w:rFonts w:ascii="Calibri" w:eastAsia="Calibri" w:hAnsi="Calibri" w:cs="Times New Roman"/>
              </w:rPr>
            </w:pPr>
          </w:p>
          <w:p w14:paraId="4EC39BDC" w14:textId="77777777" w:rsidR="009F79B9" w:rsidRPr="00EC4CE4" w:rsidRDefault="009F79B9" w:rsidP="009171B9">
            <w:pPr>
              <w:spacing w:after="0" w:line="276" w:lineRule="auto"/>
              <w:rPr>
                <w:rFonts w:ascii="Calibri" w:eastAsia="Calibri" w:hAnsi="Calibri" w:cs="Times New Roman"/>
              </w:rPr>
            </w:pPr>
            <w:r w:rsidRPr="00EC4CE4">
              <w:rPr>
                <w:rFonts w:ascii="Calibri" w:eastAsia="Calibri" w:hAnsi="Calibri" w:cs="Times New Roman"/>
              </w:rPr>
              <w:t xml:space="preserve">Fax: </w:t>
            </w:r>
          </w:p>
          <w:p w14:paraId="413F269B"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+99312 403453</w:t>
            </w:r>
          </w:p>
        </w:tc>
        <w:tc>
          <w:tcPr>
            <w:tcW w:w="1350" w:type="dxa"/>
            <w:shd w:val="clear" w:color="auto" w:fill="auto"/>
          </w:tcPr>
          <w:p w14:paraId="2EB8E06D" w14:textId="77777777" w:rsidR="009F79B9" w:rsidRPr="00EC4CE4" w:rsidRDefault="009F79B9" w:rsidP="009171B9">
            <w:pPr>
              <w:spacing w:after="0" w:line="240" w:lineRule="auto"/>
              <w:rPr>
                <w:rFonts w:ascii="Calibri" w:eastAsia="Calibri" w:hAnsi="Calibri" w:cs="Times New Roman"/>
              </w:rPr>
            </w:pPr>
            <w:r w:rsidRPr="00EC4CE4">
              <w:rPr>
                <w:rFonts w:ascii="Calibri" w:eastAsia="Calibri" w:hAnsi="Calibri" w:cs="Times New Roman"/>
              </w:rPr>
              <w:t>23 Sep 2025 till 12:00 local time</w:t>
            </w:r>
          </w:p>
        </w:tc>
      </w:tr>
      <w:tr w:rsidR="009F79B9" w:rsidRPr="00FD12B6" w14:paraId="4DF9FB3D" w14:textId="77777777" w:rsidTr="009F79B9">
        <w:tc>
          <w:tcPr>
            <w:tcW w:w="2127" w:type="dxa"/>
            <w:tcBorders>
              <w:top w:val="single" w:sz="4" w:space="0" w:color="auto"/>
              <w:left w:val="single" w:sz="4" w:space="0" w:color="auto"/>
              <w:bottom w:val="single" w:sz="4" w:space="0" w:color="auto"/>
              <w:right w:val="single" w:sz="4" w:space="0" w:color="auto"/>
            </w:tcBorders>
            <w:shd w:val="clear" w:color="auto" w:fill="auto"/>
          </w:tcPr>
          <w:p w14:paraId="69D7F0EA"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State Association of the Food Industry of Turkmenistan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4237FF"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International tender for the construction of a sugar beet processing plant in Mary province with a capacity of 224 thousand tons per year and the production of granulated sugar that meets international standards.</w:t>
            </w:r>
          </w:p>
          <w:p w14:paraId="336AF632" w14:textId="77777777" w:rsidR="009F79B9" w:rsidRPr="00FD12B6" w:rsidRDefault="009F79B9" w:rsidP="009F79B9">
            <w:pPr>
              <w:spacing w:after="0" w:line="276" w:lineRule="auto"/>
              <w:rPr>
                <w:rFonts w:ascii="Calibri" w:eastAsia="Calibri" w:hAnsi="Calibri" w:cs="Times New Roman"/>
              </w:rPr>
            </w:pPr>
          </w:p>
          <w:p w14:paraId="2973BDB9" w14:textId="77777777" w:rsidR="009F79B9" w:rsidRPr="00FD12B6" w:rsidRDefault="009F79B9" w:rsidP="009F79B9">
            <w:pPr>
              <w:spacing w:after="0" w:line="276" w:lineRule="auto"/>
              <w:rPr>
                <w:rFonts w:ascii="Calibri" w:eastAsia="Calibri" w:hAnsi="Calibri" w:cs="Times New Roman"/>
              </w:rPr>
            </w:pPr>
          </w:p>
          <w:p w14:paraId="584228B7" w14:textId="77777777" w:rsidR="009F79B9" w:rsidRPr="00FD12B6" w:rsidRDefault="009F79B9" w:rsidP="009F79B9">
            <w:pPr>
              <w:spacing w:after="0" w:line="276"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7D20CB65"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7D681"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The terms of reference and the application form for participation in the international tender can be received at: 92 Archabil Shaeli, Ashgabat (office A328, B315). For more information, please call: </w:t>
            </w:r>
            <w:r w:rsidRPr="00FD12B6">
              <w:rPr>
                <w:rFonts w:ascii="Calibri" w:eastAsia="Calibri" w:hAnsi="Calibri" w:cs="Times New Roman"/>
              </w:rPr>
              <w:br/>
              <w:t>+99312 447515, +99312 447503.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5CF399"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30 Sep 2025</w:t>
            </w:r>
          </w:p>
        </w:tc>
      </w:tr>
      <w:tr w:rsidR="009F79B9" w:rsidRPr="00FD12B6" w14:paraId="7AB29E86" w14:textId="77777777" w:rsidTr="009F79B9">
        <w:tc>
          <w:tcPr>
            <w:tcW w:w="2127" w:type="dxa"/>
            <w:tcBorders>
              <w:top w:val="single" w:sz="4" w:space="0" w:color="auto"/>
              <w:left w:val="single" w:sz="4" w:space="0" w:color="auto"/>
              <w:bottom w:val="single" w:sz="4" w:space="0" w:color="auto"/>
              <w:right w:val="single" w:sz="4" w:space="0" w:color="auto"/>
            </w:tcBorders>
            <w:shd w:val="clear" w:color="auto" w:fill="auto"/>
          </w:tcPr>
          <w:p w14:paraId="0A283804"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State Concern Turkmenhimiya [Turkmen chemicals]</w:t>
            </w:r>
            <w:r w:rsidRPr="00FD12B6">
              <w:rPr>
                <w:rFonts w:ascii="Calibri" w:eastAsia="Calibri" w:hAnsi="Calibri" w:cs="Times New Roman"/>
              </w:rPr>
              <w:tab/>
            </w:r>
          </w:p>
          <w:p w14:paraId="43F9B7A9" w14:textId="77777777" w:rsidR="009F79B9" w:rsidRPr="00FD12B6" w:rsidRDefault="009F79B9" w:rsidP="009171B9">
            <w:pPr>
              <w:spacing w:after="0" w:line="240" w:lineRule="auto"/>
              <w:rPr>
                <w:rFonts w:ascii="Calibri" w:eastAsia="Calibri" w:hAnsi="Calibri" w:cs="Times New Roman"/>
              </w:rPr>
            </w:pPr>
          </w:p>
          <w:p w14:paraId="5E07AFCD"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ab/>
            </w:r>
          </w:p>
          <w:p w14:paraId="67F02A68" w14:textId="77777777" w:rsidR="009F79B9" w:rsidRPr="00FD12B6" w:rsidRDefault="009F79B9" w:rsidP="009171B9">
            <w:pPr>
              <w:spacing w:after="0" w:line="240" w:lineRule="auto"/>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97B6F2" w14:textId="77777777" w:rsidR="009F79B9" w:rsidRPr="00FD12B6" w:rsidRDefault="009F79B9" w:rsidP="009171B9">
            <w:pPr>
              <w:spacing w:after="0" w:line="276" w:lineRule="auto"/>
              <w:rPr>
                <w:rFonts w:ascii="Calibri" w:eastAsia="Calibri" w:hAnsi="Calibri" w:cs="Times New Roman"/>
              </w:rPr>
            </w:pPr>
            <w:r w:rsidRPr="00FD12B6">
              <w:rPr>
                <w:rFonts w:ascii="Calibri" w:eastAsia="Calibri" w:hAnsi="Calibri" w:cs="Times New Roman"/>
              </w:rPr>
              <w:t>International Tender for the design and construction of a plant for the production of iodine, bromine and bromine derivatives with the reconstruction of the raw material base at the West Cheleken deposit (Khazar site), the Balkanabat iodine plant, Turkmenistan</w:t>
            </w:r>
          </w:p>
        </w:tc>
        <w:tc>
          <w:tcPr>
            <w:tcW w:w="2977" w:type="dxa"/>
            <w:tcBorders>
              <w:top w:val="single" w:sz="4" w:space="0" w:color="auto"/>
              <w:left w:val="single" w:sz="4" w:space="0" w:color="auto"/>
              <w:bottom w:val="single" w:sz="4" w:space="0" w:color="auto"/>
              <w:right w:val="single" w:sz="4" w:space="0" w:color="auto"/>
            </w:tcBorders>
          </w:tcPr>
          <w:p w14:paraId="6E520940"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 interested sides should submit a written application, indicating full company name, legal status, the country of registration and address.</w:t>
            </w:r>
          </w:p>
          <w:p w14:paraId="5C39C3F3" w14:textId="77777777" w:rsidR="009F79B9" w:rsidRPr="00FD12B6" w:rsidRDefault="009F79B9" w:rsidP="009F79B9">
            <w:pPr>
              <w:spacing w:after="0" w:line="276" w:lineRule="auto"/>
              <w:rPr>
                <w:rFonts w:ascii="Calibri" w:eastAsia="Calibri" w:hAnsi="Calibri" w:cs="Times New Roman"/>
              </w:rPr>
            </w:pPr>
          </w:p>
          <w:p w14:paraId="2F1F2A1A"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They must receive tender documentation by paying US $ 1725 dollars per lot (including VAT) and to get tender specification.</w:t>
            </w:r>
          </w:p>
          <w:p w14:paraId="599F05B4" w14:textId="77777777" w:rsidR="009F79B9" w:rsidRPr="00FD12B6" w:rsidRDefault="009F79B9" w:rsidP="009F79B9">
            <w:pPr>
              <w:spacing w:after="0" w:line="276" w:lineRule="auto"/>
              <w:rPr>
                <w:rFonts w:ascii="Calibri" w:eastAsia="Calibri" w:hAnsi="Calibri" w:cs="Times New Roman"/>
              </w:rPr>
            </w:pPr>
          </w:p>
          <w:p w14:paraId="44AAB790"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 account will be specified upon submitting a written application.</w:t>
            </w:r>
          </w:p>
          <w:p w14:paraId="6450DBBD" w14:textId="77777777" w:rsidR="009F79B9" w:rsidRPr="00FD12B6" w:rsidRDefault="009F79B9" w:rsidP="009171B9">
            <w:pPr>
              <w:spacing w:after="0" w:line="276"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C5FE"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Turkmenistan, Ashgabat, Archabil avenue, 132, Industrial complex.</w:t>
            </w:r>
          </w:p>
          <w:p w14:paraId="715A5D10"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Tel: </w:t>
            </w:r>
          </w:p>
          <w:p w14:paraId="32B12D11"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+99312 390162</w:t>
            </w:r>
          </w:p>
          <w:p w14:paraId="521AC190"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+99312 390158</w:t>
            </w:r>
          </w:p>
          <w:p w14:paraId="678089BA"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e-mail:</w:t>
            </w:r>
          </w:p>
          <w:p w14:paraId="49308B4C"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Fax: +99312 390172</w:t>
            </w:r>
          </w:p>
          <w:p w14:paraId="665CBD92"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E-mail: </w:t>
            </w:r>
            <w:hyperlink r:id="rId5" w:history="1">
              <w:r w:rsidRPr="009F79B9">
                <w:rPr>
                  <w:rStyle w:val="Hyperlink"/>
                  <w:rFonts w:ascii="Calibri" w:eastAsia="Calibri" w:hAnsi="Calibri" w:cs="Times New Roman"/>
                </w:rPr>
                <w:t>contact@turkmenhimiya.gov.tm</w:t>
              </w:r>
            </w:hyperlink>
            <w:r w:rsidRPr="009F79B9">
              <w:rPr>
                <w:rFonts w:ascii="Calibri" w:eastAsia="Calibri" w:hAnsi="Calibri" w:cs="Times New Roman"/>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E17783"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30 Sep 2025 till 10am local time. </w:t>
            </w:r>
          </w:p>
        </w:tc>
      </w:tr>
      <w:tr w:rsidR="009F79B9" w:rsidRPr="00FD12B6" w14:paraId="138C2F84" w14:textId="77777777" w:rsidTr="009F79B9">
        <w:tc>
          <w:tcPr>
            <w:tcW w:w="2127" w:type="dxa"/>
            <w:tcBorders>
              <w:top w:val="single" w:sz="4" w:space="0" w:color="auto"/>
              <w:left w:val="single" w:sz="4" w:space="0" w:color="auto"/>
              <w:bottom w:val="single" w:sz="4" w:space="0" w:color="auto"/>
              <w:right w:val="single" w:sz="4" w:space="0" w:color="auto"/>
            </w:tcBorders>
            <w:shd w:val="clear" w:color="auto" w:fill="auto"/>
          </w:tcPr>
          <w:p w14:paraId="317874E4"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lastRenderedPageBreak/>
              <w:t>State Concern Turkmenhimiya [Turkmen chemicals]</w:t>
            </w:r>
            <w:r w:rsidRPr="00FD12B6">
              <w:rPr>
                <w:rFonts w:ascii="Calibri" w:eastAsia="Calibri" w:hAnsi="Calibri" w:cs="Times New Roman"/>
              </w:rPr>
              <w:tab/>
            </w:r>
          </w:p>
          <w:p w14:paraId="75290C31" w14:textId="77777777" w:rsidR="009F79B9" w:rsidRPr="00FD12B6" w:rsidRDefault="009F79B9" w:rsidP="009171B9">
            <w:pPr>
              <w:spacing w:after="0" w:line="240" w:lineRule="auto"/>
              <w:rPr>
                <w:rFonts w:ascii="Calibri" w:eastAsia="Calibri" w:hAnsi="Calibri" w:cs="Times New Roman"/>
              </w:rPr>
            </w:pPr>
          </w:p>
          <w:p w14:paraId="42C5AAF0"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ab/>
            </w:r>
          </w:p>
          <w:p w14:paraId="343B8BD6" w14:textId="77777777" w:rsidR="009F79B9" w:rsidRPr="00FD12B6" w:rsidRDefault="009F79B9" w:rsidP="009171B9">
            <w:pPr>
              <w:spacing w:after="0" w:line="240" w:lineRule="auto"/>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7051A1" w14:textId="77777777" w:rsidR="009F79B9" w:rsidRPr="00FD12B6" w:rsidRDefault="009F79B9" w:rsidP="009171B9">
            <w:pPr>
              <w:spacing w:after="0" w:line="276" w:lineRule="auto"/>
              <w:rPr>
                <w:rFonts w:ascii="Calibri" w:eastAsia="Calibri" w:hAnsi="Calibri" w:cs="Times New Roman"/>
              </w:rPr>
            </w:pPr>
            <w:r w:rsidRPr="00FD12B6">
              <w:rPr>
                <w:rFonts w:ascii="Calibri" w:eastAsia="Calibri" w:hAnsi="Calibri" w:cs="Times New Roman"/>
              </w:rPr>
              <w:t>International Tender for the design and construction of a plant for the production of iodine, bromine and bromine derivatives with the reconstruction of the raw material base at the Boyadag deposit, the Balkanabat iodine plant, Turkmenistan.</w:t>
            </w:r>
          </w:p>
        </w:tc>
        <w:tc>
          <w:tcPr>
            <w:tcW w:w="2977" w:type="dxa"/>
            <w:tcBorders>
              <w:top w:val="single" w:sz="4" w:space="0" w:color="auto"/>
              <w:left w:val="single" w:sz="4" w:space="0" w:color="auto"/>
              <w:bottom w:val="single" w:sz="4" w:space="0" w:color="auto"/>
              <w:right w:val="single" w:sz="4" w:space="0" w:color="auto"/>
            </w:tcBorders>
          </w:tcPr>
          <w:p w14:paraId="4EF872DE"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 interested sides should submit a written application, indicating full company name, legal status, the country of registration and address.</w:t>
            </w:r>
          </w:p>
          <w:p w14:paraId="2C5B7F59" w14:textId="77777777" w:rsidR="009F79B9" w:rsidRPr="00FD12B6" w:rsidRDefault="009F79B9" w:rsidP="009F79B9">
            <w:pPr>
              <w:spacing w:after="0" w:line="276" w:lineRule="auto"/>
              <w:rPr>
                <w:rFonts w:ascii="Calibri" w:eastAsia="Calibri" w:hAnsi="Calibri" w:cs="Times New Roman"/>
              </w:rPr>
            </w:pPr>
          </w:p>
          <w:p w14:paraId="4D3144DC"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They must receive tender documentation by paying US $ 1725 dollars per lot (including VAT) and to get tender specification.</w:t>
            </w:r>
          </w:p>
          <w:p w14:paraId="762B895B" w14:textId="77777777" w:rsidR="009F79B9" w:rsidRPr="00FD12B6" w:rsidRDefault="009F79B9" w:rsidP="009F79B9">
            <w:pPr>
              <w:spacing w:after="0" w:line="276" w:lineRule="auto"/>
              <w:rPr>
                <w:rFonts w:ascii="Calibri" w:eastAsia="Calibri" w:hAnsi="Calibri" w:cs="Times New Roman"/>
              </w:rPr>
            </w:pPr>
          </w:p>
          <w:p w14:paraId="7F41554D"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 account will be specified upon submitting a written application.</w:t>
            </w:r>
          </w:p>
          <w:p w14:paraId="087264E2" w14:textId="77777777" w:rsidR="009F79B9" w:rsidRPr="00FD12B6" w:rsidRDefault="009F79B9" w:rsidP="009F79B9">
            <w:pPr>
              <w:spacing w:after="0" w:line="276"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94F9F6"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Turkmenistan, Ashgabat, Archabil avenue, 132, Industrial complex.</w:t>
            </w:r>
          </w:p>
          <w:p w14:paraId="19460D43"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Tel: </w:t>
            </w:r>
          </w:p>
          <w:p w14:paraId="2F779457"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+99312 390162</w:t>
            </w:r>
          </w:p>
          <w:p w14:paraId="19828EA5"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+99312 390158</w:t>
            </w:r>
          </w:p>
          <w:p w14:paraId="40A71CE5"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e-mail:</w:t>
            </w:r>
          </w:p>
          <w:p w14:paraId="660C4592"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Fax: +99312 390172</w:t>
            </w:r>
          </w:p>
          <w:p w14:paraId="7FD5DDB5"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E-mail: </w:t>
            </w:r>
            <w:hyperlink r:id="rId6" w:history="1">
              <w:r w:rsidRPr="009F79B9">
                <w:rPr>
                  <w:rStyle w:val="Hyperlink"/>
                  <w:rFonts w:ascii="Calibri" w:eastAsia="Calibri" w:hAnsi="Calibri" w:cs="Times New Roman"/>
                </w:rPr>
                <w:t>contact@turkmenhimiya.gov.tm</w:t>
              </w:r>
            </w:hyperlink>
            <w:r w:rsidRPr="009F79B9">
              <w:rPr>
                <w:rFonts w:ascii="Calibri" w:eastAsia="Calibri" w:hAnsi="Calibri" w:cs="Times New Roman"/>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A769A1" w14:textId="77777777" w:rsidR="009F79B9" w:rsidRPr="00FD12B6" w:rsidRDefault="009F79B9" w:rsidP="009171B9">
            <w:pPr>
              <w:spacing w:after="0" w:line="240" w:lineRule="auto"/>
              <w:rPr>
                <w:rFonts w:ascii="Calibri" w:eastAsia="Calibri" w:hAnsi="Calibri" w:cs="Times New Roman"/>
              </w:rPr>
            </w:pPr>
            <w:r w:rsidRPr="00FD12B6">
              <w:rPr>
                <w:rFonts w:ascii="Calibri" w:eastAsia="Calibri" w:hAnsi="Calibri" w:cs="Times New Roman"/>
              </w:rPr>
              <w:t xml:space="preserve">1 Oct 2025 till 10am local time. </w:t>
            </w:r>
          </w:p>
        </w:tc>
      </w:tr>
      <w:tr w:rsidR="009F79B9" w:rsidRPr="00FD12B6" w14:paraId="24C1335F" w14:textId="77777777" w:rsidTr="009F79B9">
        <w:tc>
          <w:tcPr>
            <w:tcW w:w="2127" w:type="dxa"/>
            <w:tcBorders>
              <w:top w:val="single" w:sz="4" w:space="0" w:color="auto"/>
              <w:left w:val="single" w:sz="4" w:space="0" w:color="auto"/>
              <w:bottom w:val="single" w:sz="4" w:space="0" w:color="auto"/>
              <w:right w:val="single" w:sz="4" w:space="0" w:color="auto"/>
            </w:tcBorders>
            <w:shd w:val="clear" w:color="auto" w:fill="auto"/>
          </w:tcPr>
          <w:p w14:paraId="04078F42"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 xml:space="preserve">State Concern Turkmengaz [Turkmen gas] </w:t>
            </w:r>
          </w:p>
          <w:p w14:paraId="310F8236" w14:textId="77777777" w:rsidR="009F79B9" w:rsidRPr="00FD12B6" w:rsidRDefault="009F79B9" w:rsidP="009171B9">
            <w:pPr>
              <w:spacing w:after="0" w:line="240" w:lineRule="auto"/>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03240A"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International tender for the selection of a contractor for the overhaul of five DG-90L2 gas generators</w:t>
            </w:r>
          </w:p>
        </w:tc>
        <w:tc>
          <w:tcPr>
            <w:tcW w:w="2977" w:type="dxa"/>
            <w:tcBorders>
              <w:top w:val="single" w:sz="4" w:space="0" w:color="auto"/>
              <w:left w:val="single" w:sz="4" w:space="0" w:color="auto"/>
              <w:bottom w:val="single" w:sz="4" w:space="0" w:color="auto"/>
              <w:right w:val="single" w:sz="4" w:space="0" w:color="auto"/>
            </w:tcBorders>
          </w:tcPr>
          <w:p w14:paraId="028A65FC"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The interested sides are invited to:</w:t>
            </w:r>
          </w:p>
          <w:p w14:paraId="12771991"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 xml:space="preserve">- Submit a written application (applications from companies registered or having bank accounts in offshore zones will not be accepted), indicating full company name, legal status, the country of registration and address, information on company’s activities  (main types of activity, experience in similar projects); </w:t>
            </w:r>
          </w:p>
          <w:p w14:paraId="7E1C78CF"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 To get acquainted with the Law of Turkmenistan on tenders for procurement of goods, services for state needs;</w:t>
            </w:r>
          </w:p>
          <w:p w14:paraId="2553A9B1" w14:textId="77777777" w:rsidR="009F79B9" w:rsidRPr="00FD12B6" w:rsidRDefault="009F79B9" w:rsidP="009F79B9">
            <w:pPr>
              <w:spacing w:after="0" w:line="276" w:lineRule="auto"/>
              <w:rPr>
                <w:rFonts w:ascii="Calibri" w:eastAsia="Calibri" w:hAnsi="Calibri" w:cs="Times New Roman"/>
              </w:rPr>
            </w:pPr>
            <w:r w:rsidRPr="00FD12B6">
              <w:rPr>
                <w:rFonts w:ascii="Calibri" w:eastAsia="Calibri" w:hAnsi="Calibri" w:cs="Times New Roman"/>
              </w:rPr>
              <w:t>-To pay US $ 1725  dollars (including VAT) or equivalent sum in manat per lot for participation in bidding.</w:t>
            </w:r>
          </w:p>
          <w:p w14:paraId="15A1B4F5" w14:textId="77777777" w:rsidR="009F79B9" w:rsidRPr="00FD12B6" w:rsidRDefault="009F79B9" w:rsidP="009F79B9">
            <w:pPr>
              <w:spacing w:after="0" w:line="276"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7E3AE"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The tender offers should be sent to contact address: State concern Turkmengaz, Turkmenistan, Ashgabat, Archabil avenue 56. Office #17.24a</w:t>
            </w:r>
          </w:p>
          <w:p w14:paraId="7ED691C1"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 xml:space="preserve">Fax: </w:t>
            </w:r>
          </w:p>
          <w:p w14:paraId="08A28996"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+99312 403259</w:t>
            </w:r>
          </w:p>
          <w:p w14:paraId="5E84E554"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 xml:space="preserve">Tel: </w:t>
            </w:r>
          </w:p>
          <w:p w14:paraId="2B5EBD4E"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+99312 403240, +99312 403250</w:t>
            </w:r>
          </w:p>
          <w:p w14:paraId="6C91217D" w14:textId="77777777" w:rsidR="009F79B9" w:rsidRPr="00FD12B6" w:rsidRDefault="009F79B9" w:rsidP="009171B9">
            <w:pPr>
              <w:spacing w:after="0" w:line="240" w:lineRule="auto"/>
              <w:rPr>
                <w:rFonts w:ascii="Calibri" w:eastAsia="Calibri" w:hAnsi="Calibri"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6BEB58B" w14:textId="77777777" w:rsidR="009F79B9" w:rsidRPr="00FD12B6" w:rsidRDefault="009F79B9" w:rsidP="009F79B9">
            <w:pPr>
              <w:spacing w:after="0" w:line="240" w:lineRule="auto"/>
              <w:rPr>
                <w:rFonts w:ascii="Calibri" w:eastAsia="Calibri" w:hAnsi="Calibri" w:cs="Times New Roman"/>
              </w:rPr>
            </w:pPr>
            <w:r w:rsidRPr="00FD12B6">
              <w:rPr>
                <w:rFonts w:ascii="Calibri" w:eastAsia="Calibri" w:hAnsi="Calibri" w:cs="Times New Roman"/>
              </w:rPr>
              <w:t>30 Sep 2025 till 6pm local time.</w:t>
            </w:r>
          </w:p>
          <w:p w14:paraId="2D475629" w14:textId="77777777" w:rsidR="009F79B9" w:rsidRPr="00FD12B6" w:rsidRDefault="009F79B9" w:rsidP="009171B9">
            <w:pPr>
              <w:spacing w:after="0" w:line="240" w:lineRule="auto"/>
              <w:rPr>
                <w:rFonts w:ascii="Calibri" w:eastAsia="Calibri" w:hAnsi="Calibri" w:cs="Times New Roman"/>
              </w:rPr>
            </w:pPr>
          </w:p>
        </w:tc>
      </w:tr>
    </w:tbl>
    <w:p w14:paraId="335BB357" w14:textId="77777777" w:rsidR="006F0D26" w:rsidRPr="00084B1B" w:rsidRDefault="006F0D26" w:rsidP="006F0D26">
      <w:pPr>
        <w:spacing w:after="200" w:line="276" w:lineRule="auto"/>
        <w:rPr>
          <w:rFonts w:ascii="Calibri" w:eastAsia="Calibri" w:hAnsi="Calibri" w:cs="Times New Roman"/>
        </w:rPr>
      </w:pPr>
    </w:p>
    <w:p w14:paraId="11AB24BC" w14:textId="77777777" w:rsidR="0061162C" w:rsidRDefault="0061162C"/>
    <w:sectPr w:rsidR="0061162C" w:rsidSect="005721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F9"/>
    <w:rsid w:val="001550F8"/>
    <w:rsid w:val="0057218E"/>
    <w:rsid w:val="005B53F9"/>
    <w:rsid w:val="0061162C"/>
    <w:rsid w:val="006F0D26"/>
    <w:rsid w:val="00780F20"/>
    <w:rsid w:val="009F79B9"/>
    <w:rsid w:val="00ED7FC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CBE2"/>
  <w15:chartTrackingRefBased/>
  <w15:docId w15:val="{0337976A-575B-4AC6-8F0A-386DBD2E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2C"/>
    <w:rPr>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D26"/>
    <w:rPr>
      <w:color w:val="0563C1" w:themeColor="hyperlink"/>
      <w:u w:val="single"/>
    </w:rPr>
  </w:style>
  <w:style w:type="character" w:styleId="UnresolvedMention">
    <w:name w:val="Unresolved Mention"/>
    <w:basedOn w:val="DefaultParagraphFont"/>
    <w:uiPriority w:val="99"/>
    <w:semiHidden/>
    <w:unhideWhenUsed/>
    <w:rsid w:val="006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turkmenhimiya.gov.tm" TargetMode="External"/><Relationship Id="rId5" Type="http://schemas.openxmlformats.org/officeDocument/2006/relationships/hyperlink" Target="mailto:contact@turkmenhimiya.gov.tm" TargetMode="External"/><Relationship Id="rId4" Type="http://schemas.openxmlformats.org/officeDocument/2006/relationships/hyperlink" Target="mailto:fer@turkmennebit.gov.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2025-06-24T13:45:00Z</dcterms:created>
  <dcterms:modified xsi:type="dcterms:W3CDTF">2025-09-08T06:44:00Z</dcterms:modified>
</cp:coreProperties>
</file>