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36" w:rsidRPr="007E357F" w:rsidRDefault="00F3069A" w:rsidP="007E357F">
      <w:pPr>
        <w:jc w:val="center"/>
      </w:pPr>
      <w:r>
        <w:rPr>
          <w:rFonts w:ascii="Helvetica" w:hAnsi="Helvetica" w:cs="Helvetica"/>
          <w:b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1524000" cy="1123950"/>
            <wp:effectExtent l="19050" t="0" r="0" b="0"/>
            <wp:docPr id="2" name="Picture 2" descr="cid:image001.jpg@01D3ED28.2E2A8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3ED28.2E2A869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81" w:rsidRPr="00533B81" w:rsidRDefault="009A1CBE" w:rsidP="00533B81">
      <w:pPr>
        <w:spacing w:after="0" w:line="240" w:lineRule="auto"/>
        <w:jc w:val="center"/>
        <w:rPr>
          <w:rFonts w:ascii="Calibri" w:eastAsiaTheme="minorHAnsi" w:hAnsi="Calibri" w:cs="Calibri"/>
          <w:b/>
          <w:sz w:val="28"/>
          <w:szCs w:val="28"/>
        </w:rPr>
      </w:pPr>
      <w:r>
        <w:rPr>
          <w:rFonts w:ascii="Calibri" w:eastAsiaTheme="minorHAnsi" w:hAnsi="Calibri" w:cs="Calibri"/>
          <w:b/>
          <w:sz w:val="28"/>
          <w:szCs w:val="28"/>
        </w:rPr>
        <w:t>Interaction</w:t>
      </w:r>
      <w:r w:rsidR="005D4B16">
        <w:rPr>
          <w:rFonts w:ascii="Calibri" w:eastAsiaTheme="minorHAnsi" w:hAnsi="Calibri" w:cs="Calibri"/>
          <w:b/>
          <w:sz w:val="28"/>
          <w:szCs w:val="28"/>
        </w:rPr>
        <w:t xml:space="preserve"> with</w:t>
      </w:r>
      <w:r>
        <w:rPr>
          <w:rFonts w:ascii="Calibri" w:eastAsiaTheme="minorHAnsi" w:hAnsi="Calibri" w:cs="Calibri"/>
          <w:b/>
          <w:sz w:val="28"/>
          <w:szCs w:val="28"/>
        </w:rPr>
        <w:t xml:space="preserve"> Business</w:t>
      </w:r>
      <w:r w:rsidR="005D4B16">
        <w:rPr>
          <w:rFonts w:ascii="Calibri" w:eastAsiaTheme="minorHAnsi" w:hAnsi="Calibri" w:cs="Calibri"/>
          <w:b/>
          <w:sz w:val="28"/>
          <w:szCs w:val="28"/>
        </w:rPr>
        <w:t xml:space="preserve"> Delegation from Pau, France</w:t>
      </w:r>
    </w:p>
    <w:p w:rsidR="00533B81" w:rsidRDefault="005D4B16" w:rsidP="00553C3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3366"/>
          <w:sz w:val="32"/>
          <w:szCs w:val="32"/>
        </w:rPr>
      </w:pPr>
      <w:r>
        <w:rPr>
          <w:b/>
          <w:bCs/>
          <w:sz w:val="26"/>
          <w:szCs w:val="26"/>
        </w:rPr>
        <w:t>4</w:t>
      </w:r>
      <w:r w:rsidR="00507899">
        <w:rPr>
          <w:b/>
          <w:bCs/>
          <w:sz w:val="26"/>
          <w:szCs w:val="26"/>
          <w:vertAlign w:val="superscript"/>
        </w:rPr>
        <w:t>th</w:t>
      </w:r>
      <w:r w:rsidR="00533B8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February</w:t>
      </w:r>
      <w:r w:rsidR="007C5A1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2019</w:t>
      </w:r>
      <w:r w:rsidR="00533B81">
        <w:rPr>
          <w:b/>
          <w:bCs/>
          <w:sz w:val="26"/>
          <w:szCs w:val="26"/>
        </w:rPr>
        <w:t xml:space="preserve"> at PHD Chamber, New Delhi</w:t>
      </w:r>
      <w:r w:rsidR="00533B81">
        <w:rPr>
          <w:b/>
          <w:bCs/>
        </w:rPr>
        <w:t> </w:t>
      </w:r>
    </w:p>
    <w:p w:rsidR="007C5A18" w:rsidRDefault="007C5A18" w:rsidP="00533B81">
      <w:pPr>
        <w:spacing w:after="0" w:line="240" w:lineRule="auto"/>
        <w:jc w:val="both"/>
        <w:rPr>
          <w:sz w:val="24"/>
          <w:szCs w:val="24"/>
        </w:rPr>
      </w:pPr>
    </w:p>
    <w:p w:rsidR="0013421E" w:rsidRDefault="005D4B16" w:rsidP="00533B8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Trade and Investment Facilitation Services (TIFS) along with the </w:t>
      </w:r>
      <w:r w:rsidR="00507899">
        <w:rPr>
          <w:sz w:val="24"/>
          <w:szCs w:val="24"/>
        </w:rPr>
        <w:t>Foreign Trade</w:t>
      </w:r>
      <w:r w:rsidR="007C5A18">
        <w:rPr>
          <w:sz w:val="24"/>
          <w:szCs w:val="24"/>
        </w:rPr>
        <w:t xml:space="preserve"> and </w:t>
      </w:r>
      <w:r w:rsidR="00507899">
        <w:rPr>
          <w:sz w:val="24"/>
          <w:szCs w:val="24"/>
        </w:rPr>
        <w:t>Investment</w:t>
      </w:r>
      <w:r w:rsidR="007C5A18">
        <w:rPr>
          <w:sz w:val="24"/>
          <w:szCs w:val="24"/>
        </w:rPr>
        <w:t xml:space="preserve"> Committee</w:t>
      </w:r>
      <w:r w:rsidR="00047230">
        <w:rPr>
          <w:sz w:val="24"/>
          <w:szCs w:val="24"/>
        </w:rPr>
        <w:t xml:space="preserve"> of </w:t>
      </w:r>
      <w:r w:rsidR="00047230" w:rsidRPr="00D32198">
        <w:rPr>
          <w:sz w:val="24"/>
          <w:szCs w:val="24"/>
        </w:rPr>
        <w:t>PHD Chamber of Commerce and Industry</w:t>
      </w:r>
      <w:r w:rsidR="00533B81" w:rsidRPr="00D32198">
        <w:rPr>
          <w:sz w:val="24"/>
          <w:szCs w:val="24"/>
        </w:rPr>
        <w:t xml:space="preserve"> organized </w:t>
      </w:r>
      <w:r w:rsidR="000947FC" w:rsidRPr="00D32198">
        <w:rPr>
          <w:sz w:val="24"/>
          <w:szCs w:val="24"/>
        </w:rPr>
        <w:t>a</w:t>
      </w:r>
      <w:r w:rsidR="007C5A18">
        <w:rPr>
          <w:sz w:val="24"/>
          <w:szCs w:val="24"/>
        </w:rPr>
        <w:t>n</w:t>
      </w:r>
      <w:r w:rsidR="000947FC" w:rsidRPr="00D32198">
        <w:rPr>
          <w:sz w:val="24"/>
          <w:szCs w:val="24"/>
        </w:rPr>
        <w:t xml:space="preserve"> </w:t>
      </w:r>
      <w:r>
        <w:rPr>
          <w:sz w:val="24"/>
          <w:szCs w:val="24"/>
        </w:rPr>
        <w:t>interaction with a 3 member delegation from Pau, France</w:t>
      </w:r>
      <w:r w:rsidR="007E357F">
        <w:rPr>
          <w:sz w:val="24"/>
          <w:szCs w:val="24"/>
        </w:rPr>
        <w:t xml:space="preserve"> led by </w:t>
      </w:r>
      <w:r w:rsidR="007E357F" w:rsidRPr="007E357F">
        <w:rPr>
          <w:sz w:val="24"/>
          <w:szCs w:val="24"/>
        </w:rPr>
        <w:t xml:space="preserve">Mr Didier </w:t>
      </w:r>
      <w:proofErr w:type="spellStart"/>
      <w:r w:rsidR="007E357F" w:rsidRPr="007E357F">
        <w:rPr>
          <w:sz w:val="24"/>
          <w:szCs w:val="24"/>
        </w:rPr>
        <w:t>Laporte</w:t>
      </w:r>
      <w:proofErr w:type="spellEnd"/>
      <w:r w:rsidR="007E357F" w:rsidRPr="007E357F">
        <w:rPr>
          <w:sz w:val="24"/>
          <w:szCs w:val="24"/>
        </w:rPr>
        <w:t xml:space="preserve">, President, CCI Pau Bearn, Dr. </w:t>
      </w:r>
      <w:proofErr w:type="spellStart"/>
      <w:r w:rsidR="007E357F" w:rsidRPr="007E357F">
        <w:rPr>
          <w:sz w:val="24"/>
          <w:szCs w:val="24"/>
        </w:rPr>
        <w:t>Florent</w:t>
      </w:r>
      <w:proofErr w:type="spellEnd"/>
      <w:r w:rsidR="007E357F" w:rsidRPr="007E357F">
        <w:rPr>
          <w:sz w:val="24"/>
          <w:szCs w:val="24"/>
        </w:rPr>
        <w:t xml:space="preserve"> DEISTING- HDR, Executive Dean and Professor in Finance and Dr. </w:t>
      </w:r>
      <w:proofErr w:type="spellStart"/>
      <w:r w:rsidR="007E357F" w:rsidRPr="007E357F">
        <w:rPr>
          <w:sz w:val="24"/>
          <w:szCs w:val="24"/>
        </w:rPr>
        <w:t>Youssef</w:t>
      </w:r>
      <w:proofErr w:type="spellEnd"/>
      <w:r w:rsidR="007E357F" w:rsidRPr="007E357F">
        <w:rPr>
          <w:sz w:val="24"/>
          <w:szCs w:val="24"/>
        </w:rPr>
        <w:t xml:space="preserve"> ERRAMI, Director General and Dean and Professor of Innovative Management, ESC, Pau</w:t>
      </w:r>
      <w:r w:rsidR="007E357F">
        <w:rPr>
          <w:sz w:val="24"/>
          <w:szCs w:val="24"/>
        </w:rPr>
        <w:t xml:space="preserve"> </w:t>
      </w:r>
      <w:r w:rsidR="007C5A18">
        <w:rPr>
          <w:sz w:val="24"/>
          <w:szCs w:val="24"/>
        </w:rPr>
        <w:t xml:space="preserve">on </w:t>
      </w:r>
      <w:r w:rsidRPr="005D4B16">
        <w:rPr>
          <w:sz w:val="24"/>
          <w:szCs w:val="24"/>
        </w:rPr>
        <w:t>4th February 2019</w:t>
      </w:r>
      <w:r>
        <w:rPr>
          <w:sz w:val="24"/>
          <w:szCs w:val="24"/>
        </w:rPr>
        <w:t xml:space="preserve"> </w:t>
      </w:r>
      <w:r w:rsidR="00533B81" w:rsidRPr="00D32198">
        <w:rPr>
          <w:sz w:val="24"/>
          <w:szCs w:val="24"/>
        </w:rPr>
        <w:t xml:space="preserve">at PHD Chamber, New Delhi. </w:t>
      </w:r>
      <w:r>
        <w:rPr>
          <w:sz w:val="24"/>
          <w:szCs w:val="24"/>
        </w:rPr>
        <w:t>During the interaction, discussions were made for enhanced facilitation and cooperation between business firms of India</w:t>
      </w:r>
      <w:r w:rsidR="00EF36FB">
        <w:rPr>
          <w:sz w:val="24"/>
          <w:szCs w:val="24"/>
        </w:rPr>
        <w:t xml:space="preserve"> and France </w:t>
      </w:r>
      <w:r>
        <w:rPr>
          <w:sz w:val="24"/>
          <w:szCs w:val="24"/>
        </w:rPr>
        <w:t>in the various promising areas.</w:t>
      </w:r>
    </w:p>
    <w:p w:rsidR="00121110" w:rsidRPr="005D4B16" w:rsidRDefault="00275B22" w:rsidP="005D4B16">
      <w:pPr>
        <w:spacing w:after="0" w:line="240" w:lineRule="auto"/>
        <w:jc w:val="center"/>
        <w:rPr>
          <w:rFonts w:ascii="Calibri" w:eastAsiaTheme="minorHAnsi" w:hAnsi="Calibri" w:cs="Calibri"/>
          <w:b/>
          <w:sz w:val="24"/>
          <w:szCs w:val="24"/>
        </w:rPr>
      </w:pPr>
      <w:r>
        <w:rPr>
          <w:rFonts w:ascii="Calibri" w:eastAsiaTheme="minorHAnsi" w:hAnsi="Calibri" w:cs="Calibri"/>
          <w:b/>
          <w:sz w:val="24"/>
          <w:szCs w:val="24"/>
        </w:rPr>
        <w:t xml:space="preserve">Interaction </w:t>
      </w:r>
      <w:r w:rsidR="005D4B16" w:rsidRPr="005D4B16">
        <w:rPr>
          <w:rFonts w:ascii="Calibri" w:eastAsiaTheme="minorHAnsi" w:hAnsi="Calibri" w:cs="Calibri"/>
          <w:b/>
          <w:sz w:val="24"/>
          <w:szCs w:val="24"/>
        </w:rPr>
        <w:t>with Delegation from Pau, France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06"/>
      </w:tblGrid>
      <w:tr w:rsidR="00F27B2E" w:rsidTr="00507899">
        <w:trPr>
          <w:jc w:val="center"/>
        </w:trPr>
        <w:tc>
          <w:tcPr>
            <w:tcW w:w="6551" w:type="dxa"/>
          </w:tcPr>
          <w:p w:rsidR="00F27B2E" w:rsidRDefault="005D4B16" w:rsidP="0032345E">
            <w:pPr>
              <w:jc w:val="both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983480" cy="3732240"/>
                  <wp:effectExtent l="19050" t="0" r="7620" b="0"/>
                  <wp:docPr id="1" name="Picture 1" descr="C:\Users\Bhawna\AppData\Local\Microsoft\Windows\Temporary Internet Files\Content.Word\IMG_20190204_131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hawna\AppData\Local\Microsoft\Windows\Temporary Internet Files\Content.Word\IMG_20190204_131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3480" cy="373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20C" w:rsidRDefault="0087620C" w:rsidP="0087620C">
            <w:pPr>
              <w:jc w:val="both"/>
            </w:pPr>
          </w:p>
          <w:p w:rsidR="00F27B2E" w:rsidRPr="007E357F" w:rsidRDefault="00F27B2E" w:rsidP="00EF36FB">
            <w:pPr>
              <w:pStyle w:val="NormalWeb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7E357F">
              <w:rPr>
                <w:rFonts w:ascii="Calibri" w:hAnsi="Calibri"/>
                <w:sz w:val="18"/>
                <w:szCs w:val="18"/>
              </w:rPr>
              <w:t xml:space="preserve">From Left to right: </w:t>
            </w:r>
            <w:r w:rsidR="00DD4A41" w:rsidRPr="007E357F">
              <w:rPr>
                <w:rFonts w:ascii="Calibri" w:hAnsi="Calibri"/>
                <w:sz w:val="18"/>
                <w:szCs w:val="18"/>
              </w:rPr>
              <w:t xml:space="preserve">Ms. </w:t>
            </w:r>
            <w:proofErr w:type="spellStart"/>
            <w:r w:rsidR="00CA24F9" w:rsidRPr="007E357F">
              <w:rPr>
                <w:rFonts w:ascii="Calibri" w:hAnsi="Calibri"/>
                <w:sz w:val="18"/>
                <w:szCs w:val="18"/>
              </w:rPr>
              <w:t>Shweta</w:t>
            </w:r>
            <w:proofErr w:type="spellEnd"/>
            <w:r w:rsidR="00CA24F9" w:rsidRPr="007E357F">
              <w:rPr>
                <w:rFonts w:ascii="Calibri" w:hAnsi="Calibri"/>
                <w:sz w:val="18"/>
                <w:szCs w:val="18"/>
              </w:rPr>
              <w:t xml:space="preserve"> Singh</w:t>
            </w:r>
            <w:r w:rsidR="00DD4A41" w:rsidRPr="007E357F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CA24F9" w:rsidRPr="007E357F">
              <w:rPr>
                <w:rFonts w:ascii="Calibri" w:hAnsi="Calibri"/>
                <w:sz w:val="18"/>
                <w:szCs w:val="18"/>
              </w:rPr>
              <w:t>Partner</w:t>
            </w:r>
            <w:r w:rsidR="00DD4A41" w:rsidRPr="007E357F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="00CA24F9" w:rsidRPr="007E357F">
              <w:rPr>
                <w:rFonts w:ascii="Calibri" w:hAnsi="Calibri"/>
                <w:sz w:val="18"/>
                <w:szCs w:val="18"/>
              </w:rPr>
              <w:t>Maheshwari</w:t>
            </w:r>
            <w:proofErr w:type="spellEnd"/>
            <w:r w:rsidR="00CA24F9" w:rsidRPr="007E357F">
              <w:rPr>
                <w:rFonts w:ascii="Calibri" w:hAnsi="Calibri"/>
                <w:sz w:val="18"/>
                <w:szCs w:val="18"/>
              </w:rPr>
              <w:t xml:space="preserve"> &amp; Co.</w:t>
            </w:r>
            <w:r w:rsidR="00DD4A41" w:rsidRPr="007E357F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2C6B50" w:rsidRPr="007E357F">
              <w:rPr>
                <w:rFonts w:ascii="Calibri" w:hAnsi="Calibri"/>
                <w:sz w:val="18"/>
                <w:szCs w:val="18"/>
              </w:rPr>
              <w:t xml:space="preserve">Prof Sanjay </w:t>
            </w:r>
            <w:proofErr w:type="spellStart"/>
            <w:r w:rsidR="002C6B50" w:rsidRPr="007E357F">
              <w:rPr>
                <w:rFonts w:ascii="Calibri" w:hAnsi="Calibri"/>
                <w:sz w:val="18"/>
                <w:szCs w:val="18"/>
              </w:rPr>
              <w:t>Sehgal</w:t>
            </w:r>
            <w:proofErr w:type="spellEnd"/>
            <w:r w:rsidR="00DD4A41" w:rsidRPr="007E357F">
              <w:rPr>
                <w:rFonts w:ascii="Calibri" w:hAnsi="Calibri"/>
                <w:sz w:val="18"/>
                <w:szCs w:val="18"/>
              </w:rPr>
              <w:t>,</w:t>
            </w:r>
            <w:r w:rsidR="006D00D5" w:rsidRPr="007E357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6D00D5" w:rsidRPr="007E357F">
              <w:rPr>
                <w:rFonts w:ascii="Calibri" w:hAnsi="Calibri"/>
                <w:sz w:val="18"/>
                <w:szCs w:val="18"/>
              </w:rPr>
              <w:t>HoD</w:t>
            </w:r>
            <w:proofErr w:type="spellEnd"/>
            <w:r w:rsidR="006D00D5" w:rsidRPr="007E357F">
              <w:rPr>
                <w:rFonts w:ascii="Calibri" w:hAnsi="Calibri"/>
                <w:sz w:val="18"/>
                <w:szCs w:val="18"/>
              </w:rPr>
              <w:t xml:space="preserve">, Department of Financial Studies, University of Delhi, Prof </w:t>
            </w:r>
            <w:proofErr w:type="spellStart"/>
            <w:r w:rsidR="006D00D5" w:rsidRPr="007E357F">
              <w:rPr>
                <w:rFonts w:ascii="Calibri" w:hAnsi="Calibri"/>
                <w:sz w:val="18"/>
                <w:szCs w:val="18"/>
              </w:rPr>
              <w:t>Muneesh</w:t>
            </w:r>
            <w:proofErr w:type="spellEnd"/>
            <w:r w:rsidR="006D00D5" w:rsidRPr="007E357F">
              <w:rPr>
                <w:rFonts w:ascii="Calibri" w:hAnsi="Calibri"/>
                <w:sz w:val="18"/>
                <w:szCs w:val="18"/>
              </w:rPr>
              <w:t xml:space="preserve"> Kumar, Department of Financial Studies, University of Delhi,</w:t>
            </w:r>
            <w:r w:rsidR="00850C90" w:rsidRPr="007E357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850C90" w:rsidRPr="007E357F">
              <w:rPr>
                <w:rFonts w:ascii="Calibri" w:hAnsi="Calibri"/>
                <w:sz w:val="18"/>
                <w:szCs w:val="18"/>
              </w:rPr>
              <w:t>Shri</w:t>
            </w:r>
            <w:proofErr w:type="spellEnd"/>
            <w:r w:rsidR="00850C90" w:rsidRPr="007E357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850C90" w:rsidRPr="007E357F">
              <w:rPr>
                <w:rFonts w:ascii="Calibri" w:hAnsi="Calibri"/>
                <w:sz w:val="18"/>
                <w:szCs w:val="18"/>
              </w:rPr>
              <w:t>Vishal</w:t>
            </w:r>
            <w:proofErr w:type="spellEnd"/>
            <w:r w:rsidR="00850C90" w:rsidRPr="007E357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850C90" w:rsidRPr="007E357F">
              <w:rPr>
                <w:rFonts w:ascii="Calibri" w:hAnsi="Calibri"/>
                <w:sz w:val="18"/>
                <w:szCs w:val="18"/>
              </w:rPr>
              <w:t>JIndal</w:t>
            </w:r>
            <w:proofErr w:type="spellEnd"/>
            <w:r w:rsidR="00850C90" w:rsidRPr="007E357F">
              <w:rPr>
                <w:rFonts w:ascii="Calibri" w:hAnsi="Calibri"/>
                <w:sz w:val="18"/>
                <w:szCs w:val="18"/>
              </w:rPr>
              <w:t xml:space="preserve">, Senior Consultant, </w:t>
            </w:r>
            <w:proofErr w:type="spellStart"/>
            <w:r w:rsidR="00850C90" w:rsidRPr="007E357F">
              <w:rPr>
                <w:rFonts w:ascii="Calibri" w:hAnsi="Calibri"/>
                <w:sz w:val="18"/>
                <w:szCs w:val="18"/>
              </w:rPr>
              <w:t>Vishad</w:t>
            </w:r>
            <w:proofErr w:type="spellEnd"/>
            <w:r w:rsidR="00850C90" w:rsidRPr="007E357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850C90" w:rsidRPr="007E357F">
              <w:rPr>
                <w:rFonts w:ascii="Calibri" w:hAnsi="Calibri"/>
                <w:sz w:val="18"/>
                <w:szCs w:val="18"/>
              </w:rPr>
              <w:t>Edutech</w:t>
            </w:r>
            <w:proofErr w:type="spellEnd"/>
            <w:r w:rsidR="00850C90" w:rsidRPr="007E357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850C90" w:rsidRPr="007E357F">
              <w:rPr>
                <w:rFonts w:ascii="Calibri" w:hAnsi="Calibri"/>
                <w:sz w:val="18"/>
                <w:szCs w:val="18"/>
              </w:rPr>
              <w:t>Pvt</w:t>
            </w:r>
            <w:proofErr w:type="spellEnd"/>
            <w:r w:rsidR="00850C90" w:rsidRPr="007E357F">
              <w:rPr>
                <w:rFonts w:ascii="Calibri" w:hAnsi="Calibri"/>
                <w:sz w:val="18"/>
                <w:szCs w:val="18"/>
              </w:rPr>
              <w:t xml:space="preserve"> Ltd., and Chairman, Skill Development Committee, PHDCCI, Dr. </w:t>
            </w:r>
            <w:proofErr w:type="spellStart"/>
            <w:r w:rsidR="00850C90" w:rsidRPr="007E357F">
              <w:rPr>
                <w:rFonts w:ascii="Calibri" w:hAnsi="Calibri"/>
                <w:sz w:val="18"/>
                <w:szCs w:val="18"/>
              </w:rPr>
              <w:t>Florent</w:t>
            </w:r>
            <w:proofErr w:type="spellEnd"/>
            <w:r w:rsidR="00850C90" w:rsidRPr="007E357F">
              <w:rPr>
                <w:rFonts w:ascii="Calibri" w:hAnsi="Calibri"/>
                <w:sz w:val="18"/>
                <w:szCs w:val="18"/>
              </w:rPr>
              <w:t xml:space="preserve"> DEISTING- HDR, Executive Dean and Professor in Finance, ESC, PAU, </w:t>
            </w:r>
            <w:proofErr w:type="spellStart"/>
            <w:r w:rsidR="00850C90" w:rsidRPr="007E357F">
              <w:rPr>
                <w:rFonts w:ascii="Calibri" w:hAnsi="Calibri"/>
                <w:sz w:val="18"/>
                <w:szCs w:val="18"/>
              </w:rPr>
              <w:t>Mr</w:t>
            </w:r>
            <w:proofErr w:type="spellEnd"/>
            <w:r w:rsidR="00850C90" w:rsidRPr="007E357F">
              <w:rPr>
                <w:rFonts w:ascii="Calibri" w:hAnsi="Calibri"/>
                <w:sz w:val="18"/>
                <w:szCs w:val="18"/>
              </w:rPr>
              <w:t xml:space="preserve"> Didier </w:t>
            </w:r>
            <w:proofErr w:type="spellStart"/>
            <w:r w:rsidR="00850C90" w:rsidRPr="007E357F">
              <w:rPr>
                <w:rFonts w:ascii="Calibri" w:hAnsi="Calibri"/>
                <w:sz w:val="18"/>
                <w:szCs w:val="18"/>
              </w:rPr>
              <w:t>Laporte</w:t>
            </w:r>
            <w:proofErr w:type="spellEnd"/>
            <w:r w:rsidR="00850C90" w:rsidRPr="007E357F">
              <w:rPr>
                <w:rFonts w:ascii="Calibri" w:hAnsi="Calibri"/>
                <w:sz w:val="18"/>
                <w:szCs w:val="18"/>
              </w:rPr>
              <w:t xml:space="preserve">, President, CCI Pau Bearn, </w:t>
            </w:r>
            <w:proofErr w:type="spellStart"/>
            <w:r w:rsidR="00850C90" w:rsidRPr="007E357F">
              <w:rPr>
                <w:rFonts w:ascii="Calibri" w:hAnsi="Calibri"/>
                <w:sz w:val="18"/>
                <w:szCs w:val="18"/>
              </w:rPr>
              <w:t>Shri</w:t>
            </w:r>
            <w:proofErr w:type="spellEnd"/>
            <w:r w:rsidR="00850C90" w:rsidRPr="007E357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9A1CBE">
              <w:rPr>
                <w:rFonts w:ascii="Calibri" w:hAnsi="Calibri"/>
                <w:sz w:val="18"/>
                <w:szCs w:val="18"/>
              </w:rPr>
              <w:t>Atul</w:t>
            </w:r>
            <w:proofErr w:type="spellEnd"/>
            <w:r w:rsidR="009A1CBE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9A1CBE">
              <w:rPr>
                <w:rFonts w:ascii="Calibri" w:hAnsi="Calibri"/>
                <w:sz w:val="18"/>
                <w:szCs w:val="18"/>
              </w:rPr>
              <w:t>Prakash</w:t>
            </w:r>
            <w:proofErr w:type="spellEnd"/>
            <w:r w:rsidR="009A1CB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50C90" w:rsidRPr="007E357F">
              <w:rPr>
                <w:rFonts w:ascii="Calibri" w:hAnsi="Calibri"/>
                <w:sz w:val="18"/>
                <w:szCs w:val="18"/>
              </w:rPr>
              <w:t>Anand,</w:t>
            </w:r>
            <w:r w:rsidR="009A1CBE">
              <w:rPr>
                <w:rFonts w:ascii="Calibri" w:hAnsi="Calibri"/>
                <w:sz w:val="18"/>
                <w:szCs w:val="18"/>
              </w:rPr>
              <w:t xml:space="preserve"> President, </w:t>
            </w:r>
            <w:proofErr w:type="spellStart"/>
            <w:r w:rsidR="009A1CBE">
              <w:rPr>
                <w:rFonts w:ascii="Calibri" w:hAnsi="Calibri"/>
                <w:sz w:val="18"/>
                <w:szCs w:val="18"/>
              </w:rPr>
              <w:t>Rosmerts</w:t>
            </w:r>
            <w:proofErr w:type="spellEnd"/>
            <w:r w:rsidR="009A1CBE">
              <w:rPr>
                <w:rFonts w:ascii="Calibri" w:hAnsi="Calibri"/>
                <w:sz w:val="18"/>
                <w:szCs w:val="18"/>
              </w:rPr>
              <w:t xml:space="preserve"> Technologies Ltd,</w:t>
            </w:r>
            <w:r w:rsidR="00850C90" w:rsidRPr="007E357F">
              <w:rPr>
                <w:rFonts w:ascii="Calibri" w:hAnsi="Calibri"/>
                <w:sz w:val="18"/>
                <w:szCs w:val="18"/>
              </w:rPr>
              <w:t xml:space="preserve"> Dr S P Sharma, Chief Economist, </w:t>
            </w:r>
            <w:r w:rsidR="00DD4A41" w:rsidRPr="007E357F">
              <w:rPr>
                <w:rFonts w:ascii="Calibri" w:hAnsi="Calibri"/>
                <w:sz w:val="18"/>
                <w:szCs w:val="18"/>
              </w:rPr>
              <w:t xml:space="preserve">PHD </w:t>
            </w:r>
            <w:r w:rsidR="009A1CBE">
              <w:rPr>
                <w:rFonts w:ascii="Calibri" w:hAnsi="Calibri"/>
                <w:sz w:val="18"/>
                <w:szCs w:val="18"/>
              </w:rPr>
              <w:t>Chamber</w:t>
            </w:r>
            <w:r w:rsidR="00DD4A41" w:rsidRPr="007E357F">
              <w:rPr>
                <w:rFonts w:ascii="Calibri" w:hAnsi="Calibri"/>
                <w:sz w:val="18"/>
                <w:szCs w:val="18"/>
              </w:rPr>
              <w:t>,</w:t>
            </w:r>
            <w:r w:rsidR="0045731A" w:rsidRPr="007E357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45731A" w:rsidRPr="007E357F">
              <w:rPr>
                <w:rFonts w:ascii="Calibri" w:hAnsi="Calibri"/>
                <w:sz w:val="18"/>
                <w:szCs w:val="18"/>
              </w:rPr>
              <w:t>Shri</w:t>
            </w:r>
            <w:proofErr w:type="spellEnd"/>
            <w:r w:rsidR="0045731A" w:rsidRPr="007E357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45731A" w:rsidRPr="007E357F">
              <w:rPr>
                <w:rFonts w:ascii="Calibri" w:hAnsi="Calibri"/>
                <w:sz w:val="18"/>
                <w:szCs w:val="18"/>
              </w:rPr>
              <w:t>G.L.Agrawal</w:t>
            </w:r>
            <w:proofErr w:type="spellEnd"/>
            <w:r w:rsidR="0045731A" w:rsidRPr="007E357F">
              <w:rPr>
                <w:rFonts w:ascii="Calibri" w:hAnsi="Calibri"/>
                <w:sz w:val="18"/>
                <w:szCs w:val="18"/>
              </w:rPr>
              <w:t xml:space="preserve">, President &amp; Founder Trustee, Social Action Foundation, Dr. </w:t>
            </w:r>
            <w:proofErr w:type="spellStart"/>
            <w:r w:rsidR="0045731A" w:rsidRPr="007E357F">
              <w:rPr>
                <w:rFonts w:ascii="Calibri" w:hAnsi="Calibri"/>
                <w:sz w:val="18"/>
                <w:szCs w:val="18"/>
              </w:rPr>
              <w:t>Youssef</w:t>
            </w:r>
            <w:proofErr w:type="spellEnd"/>
            <w:r w:rsidR="0045731A" w:rsidRPr="007E357F">
              <w:rPr>
                <w:rFonts w:ascii="Calibri" w:hAnsi="Calibri"/>
                <w:sz w:val="18"/>
                <w:szCs w:val="18"/>
              </w:rPr>
              <w:t xml:space="preserve"> ERRAMI, Director General and Dean and Professor of Innovative Management, ESC, Pau, Ms. Surbhi Sharma, Associate Economist, PHD </w:t>
            </w:r>
            <w:r w:rsidR="00EF36FB">
              <w:rPr>
                <w:rFonts w:ascii="Calibri" w:hAnsi="Calibri"/>
                <w:sz w:val="18"/>
                <w:szCs w:val="18"/>
              </w:rPr>
              <w:t>Chamber</w:t>
            </w:r>
            <w:r w:rsidR="0045731A" w:rsidRPr="007E357F">
              <w:rPr>
                <w:rFonts w:ascii="Calibri" w:hAnsi="Calibri"/>
                <w:sz w:val="18"/>
                <w:szCs w:val="18"/>
              </w:rPr>
              <w:t xml:space="preserve">, </w:t>
            </w:r>
            <w:r w:rsidR="00DD4A41" w:rsidRPr="007E357F">
              <w:rPr>
                <w:rFonts w:ascii="Calibri" w:hAnsi="Calibri"/>
                <w:sz w:val="18"/>
                <w:szCs w:val="18"/>
              </w:rPr>
              <w:t xml:space="preserve">Ms. Bhawna Kakkar, Research </w:t>
            </w:r>
            <w:r w:rsidR="0045731A" w:rsidRPr="007E357F">
              <w:rPr>
                <w:rFonts w:ascii="Calibri" w:hAnsi="Calibri"/>
                <w:sz w:val="18"/>
                <w:szCs w:val="18"/>
              </w:rPr>
              <w:t xml:space="preserve">Associate, PHD </w:t>
            </w:r>
            <w:r w:rsidR="00EF36FB">
              <w:rPr>
                <w:rFonts w:ascii="Calibri" w:hAnsi="Calibri"/>
                <w:sz w:val="18"/>
                <w:szCs w:val="18"/>
              </w:rPr>
              <w:t>Chamber</w:t>
            </w:r>
            <w:r w:rsidR="0045731A" w:rsidRPr="007E357F">
              <w:rPr>
                <w:rFonts w:ascii="Calibri" w:hAnsi="Calibri"/>
                <w:sz w:val="18"/>
                <w:szCs w:val="18"/>
              </w:rPr>
              <w:t xml:space="preserve"> and Ms. </w:t>
            </w:r>
            <w:proofErr w:type="spellStart"/>
            <w:r w:rsidR="0045731A" w:rsidRPr="007E357F">
              <w:rPr>
                <w:rFonts w:ascii="Calibri" w:hAnsi="Calibri"/>
                <w:sz w:val="18"/>
                <w:szCs w:val="18"/>
              </w:rPr>
              <w:t>Sanajana</w:t>
            </w:r>
            <w:proofErr w:type="spellEnd"/>
            <w:r w:rsidR="0045731A" w:rsidRPr="007E357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45731A" w:rsidRPr="007E357F">
              <w:rPr>
                <w:rFonts w:ascii="Calibri" w:hAnsi="Calibri"/>
                <w:sz w:val="18"/>
                <w:szCs w:val="18"/>
              </w:rPr>
              <w:t>Jagga</w:t>
            </w:r>
            <w:proofErr w:type="spellEnd"/>
            <w:r w:rsidR="009A1CBE">
              <w:rPr>
                <w:rFonts w:ascii="Calibri" w:hAnsi="Calibri"/>
                <w:sz w:val="18"/>
                <w:szCs w:val="18"/>
              </w:rPr>
              <w:t>, Intern</w:t>
            </w:r>
            <w:r w:rsidR="00EF36FB">
              <w:rPr>
                <w:rFonts w:ascii="Calibri" w:hAnsi="Calibri"/>
                <w:sz w:val="18"/>
                <w:szCs w:val="18"/>
              </w:rPr>
              <w:t>, PHD Chamber</w:t>
            </w:r>
            <w:r w:rsidR="009A1CBE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</w:tbl>
    <w:p w:rsidR="0027312D" w:rsidRDefault="0027312D" w:rsidP="005D4B16">
      <w:pPr>
        <w:autoSpaceDE w:val="0"/>
        <w:autoSpaceDN w:val="0"/>
        <w:adjustRightInd w:val="0"/>
        <w:spacing w:after="0" w:line="240" w:lineRule="auto"/>
        <w:ind w:right="-86"/>
        <w:rPr>
          <w:noProof/>
          <w:lang w:val="en-US" w:eastAsia="en-US"/>
        </w:rPr>
      </w:pPr>
    </w:p>
    <w:sectPr w:rsidR="0027312D" w:rsidSect="004F47A5">
      <w:pgSz w:w="11906" w:h="16838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74C"/>
    <w:multiLevelType w:val="hybridMultilevel"/>
    <w:tmpl w:val="CD80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34023"/>
    <w:multiLevelType w:val="hybridMultilevel"/>
    <w:tmpl w:val="8A44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80DD5"/>
    <w:multiLevelType w:val="hybridMultilevel"/>
    <w:tmpl w:val="9260DA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0270"/>
    <w:rsid w:val="00004539"/>
    <w:rsid w:val="000120DA"/>
    <w:rsid w:val="00035A8F"/>
    <w:rsid w:val="00047230"/>
    <w:rsid w:val="00065E22"/>
    <w:rsid w:val="000713B4"/>
    <w:rsid w:val="0007757B"/>
    <w:rsid w:val="00083B6F"/>
    <w:rsid w:val="000900D3"/>
    <w:rsid w:val="00090D64"/>
    <w:rsid w:val="00090F93"/>
    <w:rsid w:val="000947FC"/>
    <w:rsid w:val="000A7380"/>
    <w:rsid w:val="000C0057"/>
    <w:rsid w:val="000F2556"/>
    <w:rsid w:val="00105A9D"/>
    <w:rsid w:val="00121110"/>
    <w:rsid w:val="0013421E"/>
    <w:rsid w:val="001564F7"/>
    <w:rsid w:val="00164429"/>
    <w:rsid w:val="001B7C15"/>
    <w:rsid w:val="001C007F"/>
    <w:rsid w:val="001C7F80"/>
    <w:rsid w:val="001D319A"/>
    <w:rsid w:val="001E4DDA"/>
    <w:rsid w:val="001F16E0"/>
    <w:rsid w:val="001F1CED"/>
    <w:rsid w:val="002036B8"/>
    <w:rsid w:val="00225F56"/>
    <w:rsid w:val="0027312D"/>
    <w:rsid w:val="00275B22"/>
    <w:rsid w:val="002A63C6"/>
    <w:rsid w:val="002A7905"/>
    <w:rsid w:val="002C6B50"/>
    <w:rsid w:val="002D7270"/>
    <w:rsid w:val="002E52AC"/>
    <w:rsid w:val="002F4931"/>
    <w:rsid w:val="003137DD"/>
    <w:rsid w:val="0032345E"/>
    <w:rsid w:val="003831EA"/>
    <w:rsid w:val="00397032"/>
    <w:rsid w:val="003A7592"/>
    <w:rsid w:val="003B0430"/>
    <w:rsid w:val="003D0270"/>
    <w:rsid w:val="003D7ECB"/>
    <w:rsid w:val="003F0217"/>
    <w:rsid w:val="00443422"/>
    <w:rsid w:val="004468F9"/>
    <w:rsid w:val="0045731A"/>
    <w:rsid w:val="00467A21"/>
    <w:rsid w:val="004733E2"/>
    <w:rsid w:val="00474FEA"/>
    <w:rsid w:val="00481712"/>
    <w:rsid w:val="004938B2"/>
    <w:rsid w:val="004B39BC"/>
    <w:rsid w:val="004E3F0A"/>
    <w:rsid w:val="004E4236"/>
    <w:rsid w:val="004F47A5"/>
    <w:rsid w:val="00507899"/>
    <w:rsid w:val="00515A90"/>
    <w:rsid w:val="00520924"/>
    <w:rsid w:val="00533B81"/>
    <w:rsid w:val="00553C33"/>
    <w:rsid w:val="00577A7E"/>
    <w:rsid w:val="005840B7"/>
    <w:rsid w:val="00595EFE"/>
    <w:rsid w:val="00597A21"/>
    <w:rsid w:val="005B084D"/>
    <w:rsid w:val="005C0470"/>
    <w:rsid w:val="005D1FA5"/>
    <w:rsid w:val="005D4B16"/>
    <w:rsid w:val="005E2547"/>
    <w:rsid w:val="005F320A"/>
    <w:rsid w:val="00605751"/>
    <w:rsid w:val="006309B8"/>
    <w:rsid w:val="00637A58"/>
    <w:rsid w:val="00651E08"/>
    <w:rsid w:val="006724B6"/>
    <w:rsid w:val="006B02E7"/>
    <w:rsid w:val="006C6A1C"/>
    <w:rsid w:val="006D00D5"/>
    <w:rsid w:val="006D59E3"/>
    <w:rsid w:val="006D62BF"/>
    <w:rsid w:val="006F599A"/>
    <w:rsid w:val="00702755"/>
    <w:rsid w:val="00725A92"/>
    <w:rsid w:val="00733386"/>
    <w:rsid w:val="0075413D"/>
    <w:rsid w:val="007705D8"/>
    <w:rsid w:val="00796DC2"/>
    <w:rsid w:val="007A00E8"/>
    <w:rsid w:val="007C5A18"/>
    <w:rsid w:val="007D4D9C"/>
    <w:rsid w:val="007D5934"/>
    <w:rsid w:val="007E357F"/>
    <w:rsid w:val="007F6845"/>
    <w:rsid w:val="00826300"/>
    <w:rsid w:val="00826A12"/>
    <w:rsid w:val="0083549B"/>
    <w:rsid w:val="00850C90"/>
    <w:rsid w:val="0086430D"/>
    <w:rsid w:val="0087620C"/>
    <w:rsid w:val="00887AC9"/>
    <w:rsid w:val="00894B55"/>
    <w:rsid w:val="008A087F"/>
    <w:rsid w:val="008D5C55"/>
    <w:rsid w:val="008D73DD"/>
    <w:rsid w:val="008D7BAF"/>
    <w:rsid w:val="008E35F3"/>
    <w:rsid w:val="008F1136"/>
    <w:rsid w:val="008F3485"/>
    <w:rsid w:val="00942601"/>
    <w:rsid w:val="00973E38"/>
    <w:rsid w:val="00981F68"/>
    <w:rsid w:val="009A1CBE"/>
    <w:rsid w:val="009A2356"/>
    <w:rsid w:val="009C08EE"/>
    <w:rsid w:val="009C3BE7"/>
    <w:rsid w:val="009D674E"/>
    <w:rsid w:val="00A03988"/>
    <w:rsid w:val="00A055FB"/>
    <w:rsid w:val="00A0614B"/>
    <w:rsid w:val="00A2322C"/>
    <w:rsid w:val="00A81EF5"/>
    <w:rsid w:val="00A91912"/>
    <w:rsid w:val="00A9470E"/>
    <w:rsid w:val="00AC33FF"/>
    <w:rsid w:val="00AC4FD7"/>
    <w:rsid w:val="00AD1E68"/>
    <w:rsid w:val="00AE26FB"/>
    <w:rsid w:val="00AE78D5"/>
    <w:rsid w:val="00B07DAC"/>
    <w:rsid w:val="00B27724"/>
    <w:rsid w:val="00B374BE"/>
    <w:rsid w:val="00B60F96"/>
    <w:rsid w:val="00B936EF"/>
    <w:rsid w:val="00B943EF"/>
    <w:rsid w:val="00BC150A"/>
    <w:rsid w:val="00BE4C61"/>
    <w:rsid w:val="00BF7E9B"/>
    <w:rsid w:val="00C25EF5"/>
    <w:rsid w:val="00C27ADC"/>
    <w:rsid w:val="00C372EB"/>
    <w:rsid w:val="00C46DF7"/>
    <w:rsid w:val="00C57851"/>
    <w:rsid w:val="00C80BFD"/>
    <w:rsid w:val="00C963A3"/>
    <w:rsid w:val="00CA24F9"/>
    <w:rsid w:val="00CB485A"/>
    <w:rsid w:val="00CE5011"/>
    <w:rsid w:val="00CF7BA0"/>
    <w:rsid w:val="00D32198"/>
    <w:rsid w:val="00D32D1B"/>
    <w:rsid w:val="00D361E4"/>
    <w:rsid w:val="00DC4D1D"/>
    <w:rsid w:val="00DD4A41"/>
    <w:rsid w:val="00DE71BA"/>
    <w:rsid w:val="00E11571"/>
    <w:rsid w:val="00E31BA7"/>
    <w:rsid w:val="00E407C7"/>
    <w:rsid w:val="00E63A6B"/>
    <w:rsid w:val="00E85B95"/>
    <w:rsid w:val="00EB6759"/>
    <w:rsid w:val="00EC3D69"/>
    <w:rsid w:val="00ED1A56"/>
    <w:rsid w:val="00EF36FB"/>
    <w:rsid w:val="00F167BD"/>
    <w:rsid w:val="00F27B2E"/>
    <w:rsid w:val="00F3069A"/>
    <w:rsid w:val="00F50469"/>
    <w:rsid w:val="00F53536"/>
    <w:rsid w:val="00F77262"/>
    <w:rsid w:val="00F816EB"/>
    <w:rsid w:val="00F97819"/>
    <w:rsid w:val="00FA003C"/>
    <w:rsid w:val="00FB1393"/>
    <w:rsid w:val="00FD4F11"/>
    <w:rsid w:val="00FE09FE"/>
    <w:rsid w:val="00FF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D0270"/>
    <w:pPr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0270"/>
    <w:rPr>
      <w:rFonts w:ascii="Courier New" w:eastAsiaTheme="minorHAnsi" w:hAnsi="Courier New" w:cs="Courier New"/>
      <w:sz w:val="20"/>
      <w:szCs w:val="20"/>
    </w:rPr>
  </w:style>
  <w:style w:type="character" w:customStyle="1" w:styleId="EmailStyle17">
    <w:name w:val="EmailStyle171"/>
    <w:aliases w:val="EmailStyle171"/>
    <w:basedOn w:val="DefaultParagraphFont"/>
    <w:semiHidden/>
    <w:personal/>
    <w:personalReply/>
    <w:rsid w:val="003D0270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0D64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F3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5731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41ABF.520EBB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2019-02-13T07:58:00Z</cp:lastPrinted>
  <dcterms:created xsi:type="dcterms:W3CDTF">2018-09-03T11:57:00Z</dcterms:created>
  <dcterms:modified xsi:type="dcterms:W3CDTF">2019-02-13T12:34:00Z</dcterms:modified>
</cp:coreProperties>
</file>